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CA72" w14:textId="2F728ED6" w:rsidR="00B31642" w:rsidRDefault="004F3912" w:rsidP="00AF5F9D">
      <w:pPr>
        <w:widowControl w:val="0"/>
        <w:spacing w:after="0" w:line="259" w:lineRule="auto"/>
        <w:ind w:left="-3" w:right="571"/>
        <w:rPr>
          <w:b/>
          <w:sz w:val="28"/>
          <w:szCs w:val="28"/>
        </w:rPr>
      </w:pPr>
      <w:r w:rsidRPr="00010B82">
        <w:rPr>
          <w:b/>
          <w:sz w:val="28"/>
          <w:szCs w:val="28"/>
        </w:rPr>
        <w:t xml:space="preserve">DE ONDERGETEKENDEN: </w:t>
      </w:r>
    </w:p>
    <w:p w14:paraId="58DE6568" w14:textId="77777777" w:rsidR="008766F6" w:rsidRPr="00010B82" w:rsidRDefault="008766F6" w:rsidP="00AF5F9D">
      <w:pPr>
        <w:widowControl w:val="0"/>
        <w:spacing w:after="0" w:line="259" w:lineRule="auto"/>
        <w:ind w:left="-3" w:right="571"/>
        <w:rPr>
          <w:sz w:val="28"/>
          <w:szCs w:val="28"/>
        </w:rPr>
      </w:pPr>
    </w:p>
    <w:p w14:paraId="71026077" w14:textId="66E5336D" w:rsidR="00B31642" w:rsidRDefault="004F3912" w:rsidP="00AF5F9D">
      <w:pPr>
        <w:pStyle w:val="Kop1"/>
        <w:keepNext w:val="0"/>
        <w:keepLines w:val="0"/>
        <w:widowControl w:val="0"/>
        <w:numPr>
          <w:ilvl w:val="0"/>
          <w:numId w:val="23"/>
        </w:numPr>
        <w:ind w:left="360" w:right="571"/>
        <w:rPr>
          <w:b w:val="0"/>
          <w:bCs/>
          <w:sz w:val="28"/>
          <w:szCs w:val="28"/>
        </w:rPr>
      </w:pPr>
      <w:r w:rsidRPr="00010B82">
        <w:rPr>
          <w:sz w:val="28"/>
          <w:szCs w:val="28"/>
        </w:rPr>
        <w:t xml:space="preserve">Nunspeet Energie Coöperatie U.A., </w:t>
      </w:r>
      <w:r w:rsidRPr="00613C65">
        <w:rPr>
          <w:b w:val="0"/>
          <w:bCs/>
          <w:sz w:val="28"/>
          <w:szCs w:val="28"/>
        </w:rPr>
        <w:t>handelend onder de naam</w:t>
      </w:r>
      <w:r w:rsidRPr="00010B82">
        <w:rPr>
          <w:sz w:val="28"/>
          <w:szCs w:val="28"/>
        </w:rPr>
        <w:t xml:space="preserve"> Nunspeet Energie</w:t>
      </w:r>
      <w:r w:rsidRPr="00010B82">
        <w:rPr>
          <w:b w:val="0"/>
          <w:sz w:val="28"/>
          <w:szCs w:val="28"/>
        </w:rPr>
        <w:t xml:space="preserve">, statutair gevestigd te </w:t>
      </w:r>
      <w:r w:rsidRPr="00010B82">
        <w:rPr>
          <w:b w:val="0"/>
          <w:bCs/>
          <w:sz w:val="28"/>
          <w:szCs w:val="28"/>
        </w:rPr>
        <w:t>Nunspeet, kantoorhoudende te Nunspeet, Harderwijkerweg 39, 8071 EM, ingeschreven bij de Kamer van Koophandel onder nummer 68564953, hierna te noemen “</w:t>
      </w:r>
      <w:r w:rsidRPr="00010B82">
        <w:rPr>
          <w:sz w:val="28"/>
          <w:szCs w:val="28"/>
        </w:rPr>
        <w:t>Coöperatie</w:t>
      </w:r>
      <w:r w:rsidRPr="00010B82">
        <w:rPr>
          <w:b w:val="0"/>
          <w:bCs/>
          <w:sz w:val="28"/>
          <w:szCs w:val="28"/>
        </w:rPr>
        <w:t xml:space="preserve">”, hierbij vertegenwoordigd door haar voorzitter en haar secretaris of </w:t>
      </w:r>
      <w:r w:rsidR="008A29FC" w:rsidRPr="00010B82">
        <w:rPr>
          <w:b w:val="0"/>
          <w:bCs/>
          <w:sz w:val="28"/>
          <w:szCs w:val="28"/>
        </w:rPr>
        <w:t>een algemeen bestuurslid</w:t>
      </w:r>
      <w:r w:rsidRPr="00010B82">
        <w:rPr>
          <w:b w:val="0"/>
          <w:bCs/>
          <w:sz w:val="28"/>
          <w:szCs w:val="28"/>
        </w:rPr>
        <w:t xml:space="preserve">; en </w:t>
      </w:r>
    </w:p>
    <w:p w14:paraId="01F2C4FA" w14:textId="77777777" w:rsidR="008766F6" w:rsidRPr="008766F6" w:rsidRDefault="008766F6" w:rsidP="00AF5F9D">
      <w:pPr>
        <w:ind w:right="571"/>
      </w:pPr>
    </w:p>
    <w:p w14:paraId="1D9BD0F7" w14:textId="6ADD0317" w:rsidR="002B26DD" w:rsidRDefault="002B26DD" w:rsidP="00AF5F9D">
      <w:pPr>
        <w:pStyle w:val="Lijstalinea"/>
        <w:widowControl w:val="0"/>
        <w:numPr>
          <w:ilvl w:val="0"/>
          <w:numId w:val="23"/>
        </w:numPr>
        <w:spacing w:after="0" w:line="259" w:lineRule="auto"/>
        <w:ind w:left="360" w:right="571"/>
        <w:rPr>
          <w:sz w:val="28"/>
          <w:szCs w:val="28"/>
        </w:rPr>
      </w:pPr>
      <w:r w:rsidRPr="00010B82">
        <w:rPr>
          <w:sz w:val="28"/>
          <w:szCs w:val="28"/>
        </w:rPr>
        <w:t>De heer/mevrouw:</w:t>
      </w:r>
      <w:r w:rsidRPr="002B26DD">
        <w:rPr>
          <w:sz w:val="28"/>
          <w:szCs w:val="28"/>
        </w:rPr>
        <w:t xml:space="preserve"> </w:t>
      </w:r>
    </w:p>
    <w:p w14:paraId="3BCC7481" w14:textId="128DC822" w:rsidR="00AB4AC7" w:rsidRDefault="00AB4AC7" w:rsidP="00AF5F9D">
      <w:pPr>
        <w:pStyle w:val="Lijstalinea"/>
        <w:widowControl w:val="0"/>
        <w:spacing w:after="0" w:line="259" w:lineRule="auto"/>
        <w:ind w:left="360" w:right="571" w:firstLine="0"/>
        <w:rPr>
          <w:sz w:val="28"/>
          <w:szCs w:val="28"/>
        </w:rPr>
      </w:pPr>
      <w:r w:rsidRPr="00010B82">
        <w:rPr>
          <w:sz w:val="28"/>
          <w:szCs w:val="28"/>
        </w:rPr>
        <w:t>Achternaam:</w:t>
      </w:r>
      <w:r w:rsidR="0025556E">
        <w:rPr>
          <w:sz w:val="28"/>
          <w:szCs w:val="28"/>
        </w:rPr>
        <w:tab/>
      </w:r>
      <w:r w:rsidR="0025556E">
        <w:rPr>
          <w:sz w:val="28"/>
          <w:szCs w:val="28"/>
        </w:rPr>
        <w:tab/>
      </w:r>
      <w:r w:rsidR="0025556E" w:rsidRPr="004E7724">
        <w:rPr>
          <w:sz w:val="28"/>
          <w:szCs w:val="28"/>
          <w:bdr w:val="single" w:sz="4" w:space="0" w:color="auto"/>
        </w:rPr>
        <w:tab/>
      </w:r>
      <w:r w:rsidR="0025556E" w:rsidRPr="004E7724">
        <w:rPr>
          <w:sz w:val="28"/>
          <w:szCs w:val="28"/>
          <w:bdr w:val="single" w:sz="4" w:space="0" w:color="auto"/>
        </w:rPr>
        <w:tab/>
      </w:r>
      <w:r w:rsidR="0025556E" w:rsidRPr="004E7724">
        <w:rPr>
          <w:sz w:val="28"/>
          <w:szCs w:val="28"/>
          <w:bdr w:val="single" w:sz="4" w:space="0" w:color="auto"/>
        </w:rPr>
        <w:tab/>
      </w:r>
      <w:r w:rsidR="0025556E" w:rsidRPr="004E7724">
        <w:rPr>
          <w:sz w:val="28"/>
          <w:szCs w:val="28"/>
          <w:bdr w:val="single" w:sz="4" w:space="0" w:color="auto"/>
        </w:rPr>
        <w:tab/>
      </w:r>
      <w:r w:rsidR="0025556E" w:rsidRPr="004E7724">
        <w:rPr>
          <w:sz w:val="28"/>
          <w:szCs w:val="28"/>
          <w:bdr w:val="single" w:sz="4" w:space="0" w:color="auto"/>
        </w:rPr>
        <w:tab/>
      </w:r>
      <w:r w:rsidR="0025556E" w:rsidRPr="004E7724">
        <w:rPr>
          <w:sz w:val="28"/>
          <w:szCs w:val="28"/>
          <w:bdr w:val="single" w:sz="4" w:space="0" w:color="auto"/>
        </w:rPr>
        <w:tab/>
      </w:r>
    </w:p>
    <w:p w14:paraId="2082F198" w14:textId="6D284468" w:rsidR="00AB4AC7" w:rsidRDefault="00AB4AC7" w:rsidP="00AF5F9D">
      <w:pPr>
        <w:pStyle w:val="Lijstalinea"/>
        <w:widowControl w:val="0"/>
        <w:spacing w:after="0" w:line="259" w:lineRule="auto"/>
        <w:ind w:left="360" w:right="571" w:firstLine="0"/>
        <w:rPr>
          <w:sz w:val="28"/>
          <w:szCs w:val="28"/>
        </w:rPr>
      </w:pPr>
      <w:r w:rsidRPr="00010B82">
        <w:rPr>
          <w:sz w:val="28"/>
          <w:szCs w:val="28"/>
        </w:rPr>
        <w:t>Tussenvoegsel:</w:t>
      </w:r>
      <w:r w:rsidRPr="002B26DD">
        <w:rPr>
          <w:sz w:val="28"/>
          <w:szCs w:val="28"/>
        </w:rPr>
        <w:t xml:space="preserve"> </w:t>
      </w:r>
      <w:r w:rsidR="0025556E">
        <w:rPr>
          <w:sz w:val="28"/>
          <w:szCs w:val="28"/>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p>
    <w:p w14:paraId="40FC3A22" w14:textId="52A17568" w:rsidR="00AB4AC7" w:rsidRDefault="002B26DD" w:rsidP="00AF5F9D">
      <w:pPr>
        <w:pStyle w:val="Lijstalinea"/>
        <w:widowControl w:val="0"/>
        <w:spacing w:after="0" w:line="259" w:lineRule="auto"/>
        <w:ind w:left="360" w:right="571" w:firstLine="0"/>
        <w:rPr>
          <w:sz w:val="28"/>
          <w:szCs w:val="28"/>
        </w:rPr>
      </w:pPr>
      <w:r w:rsidRPr="00010B82">
        <w:rPr>
          <w:sz w:val="28"/>
          <w:szCs w:val="28"/>
        </w:rPr>
        <w:t>Voornamen:</w:t>
      </w:r>
      <w:r w:rsidRPr="002B26DD">
        <w:rPr>
          <w:sz w:val="28"/>
          <w:szCs w:val="28"/>
        </w:rPr>
        <w:t xml:space="preserve"> </w:t>
      </w:r>
      <w:r w:rsidR="0025556E">
        <w:rPr>
          <w:sz w:val="28"/>
          <w:szCs w:val="28"/>
        </w:rPr>
        <w:tab/>
      </w:r>
      <w:r w:rsidR="0025556E">
        <w:rPr>
          <w:sz w:val="28"/>
          <w:szCs w:val="28"/>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p>
    <w:p w14:paraId="1C1BCC17" w14:textId="4E84EB71" w:rsidR="00AB4AC7" w:rsidRDefault="002B26DD" w:rsidP="00AF5F9D">
      <w:pPr>
        <w:pStyle w:val="Lijstalinea"/>
        <w:widowControl w:val="0"/>
        <w:spacing w:after="0" w:line="259" w:lineRule="auto"/>
        <w:ind w:left="360" w:right="571" w:firstLine="0"/>
        <w:rPr>
          <w:sz w:val="28"/>
          <w:szCs w:val="28"/>
        </w:rPr>
      </w:pPr>
      <w:r w:rsidRPr="00010B82">
        <w:rPr>
          <w:sz w:val="28"/>
          <w:szCs w:val="28"/>
        </w:rPr>
        <w:t>Adres:</w:t>
      </w:r>
      <w:r w:rsidRPr="002B26DD">
        <w:rPr>
          <w:sz w:val="28"/>
          <w:szCs w:val="28"/>
        </w:rPr>
        <w:t xml:space="preserve"> </w:t>
      </w:r>
      <w:r w:rsidR="0025556E">
        <w:rPr>
          <w:sz w:val="28"/>
          <w:szCs w:val="28"/>
        </w:rPr>
        <w:tab/>
      </w:r>
      <w:r w:rsidR="0025556E">
        <w:rPr>
          <w:sz w:val="28"/>
          <w:szCs w:val="28"/>
        </w:rPr>
        <w:tab/>
      </w:r>
      <w:r w:rsidR="0025556E">
        <w:rPr>
          <w:sz w:val="28"/>
          <w:szCs w:val="28"/>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p>
    <w:p w14:paraId="7D41CAB4" w14:textId="20CF5F3A" w:rsidR="00AB4AC7" w:rsidRDefault="002B26DD" w:rsidP="00AF5F9D">
      <w:pPr>
        <w:pStyle w:val="Lijstalinea"/>
        <w:widowControl w:val="0"/>
        <w:spacing w:after="0" w:line="259" w:lineRule="auto"/>
        <w:ind w:left="360" w:right="571" w:firstLine="0"/>
        <w:rPr>
          <w:sz w:val="28"/>
          <w:szCs w:val="28"/>
        </w:rPr>
      </w:pPr>
      <w:r w:rsidRPr="00010B82">
        <w:rPr>
          <w:sz w:val="28"/>
          <w:szCs w:val="28"/>
        </w:rPr>
        <w:t>Postcode:</w:t>
      </w:r>
      <w:r w:rsidRPr="002B26DD">
        <w:rPr>
          <w:sz w:val="28"/>
          <w:szCs w:val="28"/>
        </w:rPr>
        <w:t xml:space="preserve"> </w:t>
      </w:r>
      <w:r w:rsidR="0025556E">
        <w:rPr>
          <w:sz w:val="28"/>
          <w:szCs w:val="28"/>
        </w:rPr>
        <w:tab/>
      </w:r>
      <w:r w:rsidR="0025556E">
        <w:rPr>
          <w:sz w:val="28"/>
          <w:szCs w:val="28"/>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p>
    <w:p w14:paraId="09A7B9B0" w14:textId="6BA7D626" w:rsidR="00AB4AC7" w:rsidRDefault="00AB4AC7" w:rsidP="00AF5F9D">
      <w:pPr>
        <w:pStyle w:val="Lijstalinea"/>
        <w:widowControl w:val="0"/>
        <w:spacing w:after="0" w:line="259" w:lineRule="auto"/>
        <w:ind w:left="360" w:right="571" w:firstLine="0"/>
        <w:rPr>
          <w:sz w:val="28"/>
          <w:szCs w:val="28"/>
        </w:rPr>
      </w:pPr>
      <w:r w:rsidRPr="00010B82">
        <w:rPr>
          <w:sz w:val="28"/>
          <w:szCs w:val="28"/>
        </w:rPr>
        <w:t>Woonplaats:</w:t>
      </w:r>
      <w:r w:rsidRPr="002B26DD">
        <w:rPr>
          <w:sz w:val="28"/>
          <w:szCs w:val="28"/>
        </w:rPr>
        <w:t xml:space="preserve"> </w:t>
      </w:r>
      <w:r w:rsidR="0025556E">
        <w:rPr>
          <w:sz w:val="28"/>
          <w:szCs w:val="28"/>
        </w:rPr>
        <w:tab/>
      </w:r>
      <w:r w:rsidR="0025556E">
        <w:rPr>
          <w:sz w:val="28"/>
          <w:szCs w:val="28"/>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p>
    <w:p w14:paraId="36DB5FDC" w14:textId="1AC316A2" w:rsidR="00AB4AC7" w:rsidRDefault="002B26DD" w:rsidP="00AF5F9D">
      <w:pPr>
        <w:pStyle w:val="Lijstalinea"/>
        <w:widowControl w:val="0"/>
        <w:spacing w:after="0" w:line="259" w:lineRule="auto"/>
        <w:ind w:left="360" w:right="571" w:firstLine="0"/>
        <w:rPr>
          <w:sz w:val="28"/>
          <w:szCs w:val="28"/>
        </w:rPr>
      </w:pPr>
      <w:r w:rsidRPr="00010B82">
        <w:rPr>
          <w:sz w:val="28"/>
          <w:szCs w:val="28"/>
        </w:rPr>
        <w:t>Telefoonnummer:</w:t>
      </w:r>
      <w:r w:rsidRPr="002B26DD">
        <w:rPr>
          <w:sz w:val="28"/>
          <w:szCs w:val="28"/>
        </w:rPr>
        <w:t xml:space="preserve"> </w:t>
      </w:r>
      <w:r w:rsidR="0025556E">
        <w:rPr>
          <w:sz w:val="28"/>
          <w:szCs w:val="28"/>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p>
    <w:p w14:paraId="033BA16E" w14:textId="43151493" w:rsidR="00B31642" w:rsidRPr="00010B82" w:rsidRDefault="002B26DD" w:rsidP="00AF5F9D">
      <w:pPr>
        <w:pStyle w:val="Lijstalinea"/>
        <w:widowControl w:val="0"/>
        <w:spacing w:after="0" w:line="259" w:lineRule="auto"/>
        <w:ind w:left="360" w:right="571" w:firstLine="0"/>
        <w:rPr>
          <w:sz w:val="28"/>
          <w:szCs w:val="28"/>
        </w:rPr>
      </w:pPr>
      <w:r w:rsidRPr="00010B82">
        <w:rPr>
          <w:sz w:val="28"/>
          <w:szCs w:val="28"/>
        </w:rPr>
        <w:t>Emailadres:</w:t>
      </w:r>
      <w:r w:rsidR="0025556E">
        <w:rPr>
          <w:sz w:val="28"/>
          <w:szCs w:val="28"/>
        </w:rPr>
        <w:tab/>
      </w:r>
      <w:r w:rsidR="0025556E">
        <w:rPr>
          <w:sz w:val="28"/>
          <w:szCs w:val="28"/>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r w:rsidR="004E7724" w:rsidRPr="004E7724">
        <w:rPr>
          <w:sz w:val="28"/>
          <w:szCs w:val="28"/>
          <w:bdr w:val="single" w:sz="4" w:space="0" w:color="auto"/>
        </w:rPr>
        <w:tab/>
      </w:r>
    </w:p>
    <w:p w14:paraId="40909702" w14:textId="4F19EF7C" w:rsidR="00B31642" w:rsidRPr="00010B82" w:rsidRDefault="004F3912" w:rsidP="00AF5F9D">
      <w:pPr>
        <w:widowControl w:val="0"/>
        <w:spacing w:after="0" w:line="259" w:lineRule="auto"/>
        <w:ind w:left="338" w:right="571" w:firstLine="0"/>
        <w:rPr>
          <w:sz w:val="28"/>
          <w:szCs w:val="28"/>
        </w:rPr>
      </w:pPr>
      <w:r w:rsidRPr="00010B82">
        <w:rPr>
          <w:sz w:val="28"/>
          <w:szCs w:val="28"/>
        </w:rPr>
        <w:t>Hierna te noemen de “</w:t>
      </w:r>
      <w:r w:rsidR="005C610F" w:rsidRPr="00010B82">
        <w:rPr>
          <w:b/>
          <w:sz w:val="28"/>
          <w:szCs w:val="28"/>
        </w:rPr>
        <w:t>P</w:t>
      </w:r>
      <w:r w:rsidRPr="00010B82">
        <w:rPr>
          <w:b/>
          <w:sz w:val="28"/>
          <w:szCs w:val="28"/>
        </w:rPr>
        <w:t>articipant</w:t>
      </w:r>
      <w:r w:rsidRPr="00010B82">
        <w:rPr>
          <w:sz w:val="28"/>
          <w:szCs w:val="28"/>
        </w:rPr>
        <w:t>”</w:t>
      </w:r>
      <w:r w:rsidR="00AB4AC7">
        <w:rPr>
          <w:sz w:val="28"/>
          <w:szCs w:val="28"/>
        </w:rPr>
        <w:t>;</w:t>
      </w:r>
      <w:r w:rsidRPr="00010B82">
        <w:rPr>
          <w:sz w:val="28"/>
          <w:szCs w:val="28"/>
        </w:rPr>
        <w:t xml:space="preserve">   </w:t>
      </w:r>
    </w:p>
    <w:p w14:paraId="156D09C9" w14:textId="77777777" w:rsidR="006B546B" w:rsidRPr="00010B82" w:rsidRDefault="006B546B" w:rsidP="00AF5F9D">
      <w:pPr>
        <w:widowControl w:val="0"/>
        <w:spacing w:after="0" w:line="259" w:lineRule="auto"/>
        <w:ind w:left="-360" w:right="571" w:firstLine="0"/>
        <w:rPr>
          <w:sz w:val="28"/>
          <w:szCs w:val="28"/>
        </w:rPr>
      </w:pPr>
    </w:p>
    <w:p w14:paraId="05FE03BE" w14:textId="14DB7CAD" w:rsidR="00B31642" w:rsidRPr="00010B82" w:rsidRDefault="006B546B" w:rsidP="00AF5F9D">
      <w:pPr>
        <w:widowControl w:val="0"/>
        <w:spacing w:after="0"/>
        <w:ind w:left="-360" w:right="571" w:firstLine="709"/>
        <w:rPr>
          <w:sz w:val="28"/>
          <w:szCs w:val="28"/>
        </w:rPr>
      </w:pPr>
      <w:r w:rsidRPr="00010B82">
        <w:rPr>
          <w:sz w:val="28"/>
          <w:szCs w:val="28"/>
        </w:rPr>
        <w:t>Partijen sub A. en B. h</w:t>
      </w:r>
      <w:r w:rsidR="004F3912" w:rsidRPr="00010B82">
        <w:rPr>
          <w:sz w:val="28"/>
          <w:szCs w:val="28"/>
        </w:rPr>
        <w:t xml:space="preserve">ierna gezamenlijk te </w:t>
      </w:r>
      <w:r w:rsidRPr="00010B82">
        <w:rPr>
          <w:sz w:val="28"/>
          <w:szCs w:val="28"/>
        </w:rPr>
        <w:t>noemen</w:t>
      </w:r>
      <w:r w:rsidR="004F3912" w:rsidRPr="00010B82">
        <w:rPr>
          <w:sz w:val="28"/>
          <w:szCs w:val="28"/>
        </w:rPr>
        <w:t xml:space="preserve"> “</w:t>
      </w:r>
      <w:r w:rsidR="004F3912" w:rsidRPr="00010B82">
        <w:rPr>
          <w:b/>
          <w:sz w:val="28"/>
          <w:szCs w:val="28"/>
        </w:rPr>
        <w:t>Partijen</w:t>
      </w:r>
      <w:r w:rsidR="004F3912" w:rsidRPr="00010B82">
        <w:rPr>
          <w:sz w:val="28"/>
          <w:szCs w:val="28"/>
        </w:rPr>
        <w:t xml:space="preserve">”. </w:t>
      </w:r>
    </w:p>
    <w:p w14:paraId="49A3D227" w14:textId="77777777" w:rsidR="008B33B4" w:rsidRPr="00010B82" w:rsidRDefault="008B33B4" w:rsidP="00AF5F9D">
      <w:pPr>
        <w:widowControl w:val="0"/>
        <w:spacing w:after="0"/>
        <w:ind w:left="0" w:right="571"/>
        <w:rPr>
          <w:sz w:val="28"/>
          <w:szCs w:val="28"/>
        </w:rPr>
      </w:pPr>
    </w:p>
    <w:p w14:paraId="7CE24598" w14:textId="298BC34A" w:rsidR="00B31642" w:rsidRPr="00010B82" w:rsidRDefault="004F3912" w:rsidP="00AF5F9D">
      <w:pPr>
        <w:widowControl w:val="0"/>
        <w:spacing w:after="0" w:line="259" w:lineRule="auto"/>
        <w:ind w:left="-3" w:right="571"/>
        <w:rPr>
          <w:sz w:val="28"/>
          <w:szCs w:val="28"/>
        </w:rPr>
      </w:pPr>
      <w:r w:rsidRPr="00010B82">
        <w:rPr>
          <w:b/>
          <w:sz w:val="28"/>
          <w:szCs w:val="28"/>
        </w:rPr>
        <w:t>OVERWEGEN</w:t>
      </w:r>
      <w:r w:rsidR="008B33B4" w:rsidRPr="00010B82">
        <w:rPr>
          <w:b/>
          <w:sz w:val="28"/>
          <w:szCs w:val="28"/>
        </w:rPr>
        <w:t>DE</w:t>
      </w:r>
      <w:r w:rsidRPr="00010B82">
        <w:rPr>
          <w:b/>
          <w:sz w:val="28"/>
          <w:szCs w:val="28"/>
        </w:rPr>
        <w:t xml:space="preserve"> DAT: </w:t>
      </w:r>
    </w:p>
    <w:p w14:paraId="60970697" w14:textId="04E9DD85" w:rsidR="0039399B" w:rsidRPr="00010B82" w:rsidRDefault="00DC36C9" w:rsidP="00AF5F9D">
      <w:pPr>
        <w:pStyle w:val="Lijstalinea"/>
        <w:widowControl w:val="0"/>
        <w:numPr>
          <w:ilvl w:val="0"/>
          <w:numId w:val="25"/>
        </w:numPr>
        <w:spacing w:after="0"/>
        <w:ind w:right="571"/>
        <w:rPr>
          <w:sz w:val="28"/>
          <w:szCs w:val="28"/>
        </w:rPr>
      </w:pPr>
      <w:r w:rsidRPr="00010B82">
        <w:rPr>
          <w:sz w:val="28"/>
          <w:szCs w:val="28"/>
        </w:rPr>
        <w:t>d</w:t>
      </w:r>
      <w:r w:rsidR="004F3912" w:rsidRPr="00010B82">
        <w:rPr>
          <w:sz w:val="28"/>
          <w:szCs w:val="28"/>
        </w:rPr>
        <w:t xml:space="preserve">e Coöperatie is opgericht bij notariële akte verleden </w:t>
      </w:r>
      <w:r w:rsidR="002979E3" w:rsidRPr="00010B82">
        <w:rPr>
          <w:sz w:val="28"/>
          <w:szCs w:val="28"/>
        </w:rPr>
        <w:t>op 13 april 2017</w:t>
      </w:r>
      <w:r w:rsidR="002979E3">
        <w:rPr>
          <w:sz w:val="28"/>
          <w:szCs w:val="28"/>
        </w:rPr>
        <w:t xml:space="preserve"> </w:t>
      </w:r>
      <w:r w:rsidR="004F3912" w:rsidRPr="00010B82">
        <w:rPr>
          <w:sz w:val="28"/>
          <w:szCs w:val="28"/>
        </w:rPr>
        <w:t>voor mr. P. Pieltjes, notaris te Nunspeet</w:t>
      </w:r>
      <w:r w:rsidR="004F3912" w:rsidRPr="00010B82">
        <w:rPr>
          <w:b/>
          <w:sz w:val="28"/>
          <w:szCs w:val="28"/>
        </w:rPr>
        <w:t xml:space="preserve">; </w:t>
      </w:r>
    </w:p>
    <w:p w14:paraId="0924A86D" w14:textId="0C804631" w:rsidR="0039399B" w:rsidRPr="00010B82" w:rsidRDefault="005C610F" w:rsidP="00AF5F9D">
      <w:pPr>
        <w:pStyle w:val="Lijstalinea"/>
        <w:widowControl w:val="0"/>
        <w:numPr>
          <w:ilvl w:val="0"/>
          <w:numId w:val="25"/>
        </w:numPr>
        <w:spacing w:after="0"/>
        <w:ind w:right="571"/>
        <w:rPr>
          <w:sz w:val="28"/>
          <w:szCs w:val="28"/>
        </w:rPr>
      </w:pPr>
      <w:r w:rsidRPr="00010B82">
        <w:rPr>
          <w:sz w:val="28"/>
          <w:szCs w:val="28"/>
        </w:rPr>
        <w:t>P</w:t>
      </w:r>
      <w:r w:rsidR="0039399B" w:rsidRPr="00010B82">
        <w:rPr>
          <w:sz w:val="28"/>
          <w:szCs w:val="28"/>
        </w:rPr>
        <w:t xml:space="preserve">articipant tevens lid is geworden of lid zal worden van de Coöperatie; </w:t>
      </w:r>
    </w:p>
    <w:p w14:paraId="2F937539" w14:textId="77777777" w:rsidR="00426D26" w:rsidRDefault="00426D26" w:rsidP="00426D26">
      <w:pPr>
        <w:pStyle w:val="Lijstalinea"/>
        <w:widowControl w:val="0"/>
        <w:numPr>
          <w:ilvl w:val="0"/>
          <w:numId w:val="25"/>
        </w:numPr>
        <w:spacing w:after="0"/>
        <w:ind w:right="571"/>
        <w:rPr>
          <w:sz w:val="28"/>
          <w:szCs w:val="28"/>
        </w:rPr>
      </w:pPr>
      <w:r>
        <w:rPr>
          <w:sz w:val="28"/>
          <w:szCs w:val="28"/>
        </w:rPr>
        <w:t xml:space="preserve">Middels een </w:t>
      </w:r>
      <w:r w:rsidRPr="005279CF">
        <w:rPr>
          <w:b/>
          <w:bCs/>
          <w:sz w:val="28"/>
          <w:szCs w:val="28"/>
        </w:rPr>
        <w:t>Participatie</w:t>
      </w:r>
      <w:r w:rsidRPr="00F3729D">
        <w:rPr>
          <w:sz w:val="28"/>
          <w:szCs w:val="28"/>
        </w:rPr>
        <w:t xml:space="preserve"> </w:t>
      </w:r>
      <w:r>
        <w:rPr>
          <w:sz w:val="28"/>
          <w:szCs w:val="28"/>
        </w:rPr>
        <w:t xml:space="preserve">de Participant </w:t>
      </w:r>
      <w:r w:rsidRPr="00F3729D">
        <w:rPr>
          <w:sz w:val="28"/>
          <w:szCs w:val="28"/>
        </w:rPr>
        <w:t xml:space="preserve">financieel bijdraagt in de investeringskosten </w:t>
      </w:r>
      <w:r>
        <w:rPr>
          <w:sz w:val="28"/>
          <w:szCs w:val="28"/>
        </w:rPr>
        <w:t xml:space="preserve">van Zonnedak Lage Bijssel </w:t>
      </w:r>
      <w:r w:rsidRPr="00F3729D">
        <w:rPr>
          <w:sz w:val="28"/>
          <w:szCs w:val="28"/>
        </w:rPr>
        <w:t>en daarmee een winstrecht verkrijgt</w:t>
      </w:r>
      <w:r>
        <w:rPr>
          <w:sz w:val="28"/>
          <w:szCs w:val="28"/>
        </w:rPr>
        <w:t>;</w:t>
      </w:r>
    </w:p>
    <w:p w14:paraId="5B32639E" w14:textId="6F70F3B7" w:rsidR="00426D26" w:rsidRPr="00010B82" w:rsidRDefault="00426D26" w:rsidP="00426D26">
      <w:pPr>
        <w:pStyle w:val="Lijstalinea"/>
        <w:widowControl w:val="0"/>
        <w:numPr>
          <w:ilvl w:val="0"/>
          <w:numId w:val="25"/>
        </w:numPr>
        <w:spacing w:after="0"/>
        <w:ind w:right="571"/>
        <w:rPr>
          <w:sz w:val="28"/>
          <w:szCs w:val="28"/>
        </w:rPr>
      </w:pPr>
      <w:r w:rsidRPr="00010B82">
        <w:rPr>
          <w:sz w:val="28"/>
          <w:szCs w:val="28"/>
        </w:rPr>
        <w:t>de Coöperatie een informatiememorandum ("</w:t>
      </w:r>
      <w:r w:rsidRPr="00010B82">
        <w:rPr>
          <w:b/>
          <w:bCs/>
          <w:sz w:val="28"/>
          <w:szCs w:val="28"/>
        </w:rPr>
        <w:t>Memorandum</w:t>
      </w:r>
      <w:r w:rsidRPr="00010B82">
        <w:rPr>
          <w:sz w:val="28"/>
          <w:szCs w:val="28"/>
        </w:rPr>
        <w:t>”) heeft opgesteld met financiële en andere informatie omtrent het beschreven project "Zonnedak Lage Bijssel"</w:t>
      </w:r>
      <w:r w:rsidR="003D2D3C">
        <w:rPr>
          <w:sz w:val="28"/>
          <w:szCs w:val="28"/>
        </w:rPr>
        <w:t>;</w:t>
      </w:r>
    </w:p>
    <w:p w14:paraId="1602F0ED" w14:textId="2564DB65" w:rsidR="00DC213B" w:rsidRPr="00010B82" w:rsidRDefault="005C610F" w:rsidP="00AF5F9D">
      <w:pPr>
        <w:pStyle w:val="Lijstalinea"/>
        <w:widowControl w:val="0"/>
        <w:numPr>
          <w:ilvl w:val="0"/>
          <w:numId w:val="25"/>
        </w:numPr>
        <w:spacing w:after="0"/>
        <w:ind w:right="571"/>
        <w:rPr>
          <w:sz w:val="28"/>
          <w:szCs w:val="28"/>
        </w:rPr>
      </w:pPr>
      <w:r w:rsidRPr="00010B82">
        <w:rPr>
          <w:sz w:val="28"/>
          <w:szCs w:val="28"/>
        </w:rPr>
        <w:t>P</w:t>
      </w:r>
      <w:r w:rsidR="0039399B" w:rsidRPr="00010B82">
        <w:rPr>
          <w:sz w:val="28"/>
          <w:szCs w:val="28"/>
        </w:rPr>
        <w:t xml:space="preserve">artijen in deze participatie- en inbrengovereenkomst de voorwaarden en condities wensen neer te leggen ter zake de </w:t>
      </w:r>
      <w:r w:rsidR="00426D26">
        <w:rPr>
          <w:sz w:val="28"/>
          <w:szCs w:val="28"/>
        </w:rPr>
        <w:t>p</w:t>
      </w:r>
      <w:r w:rsidR="0039399B" w:rsidRPr="00010B82">
        <w:rPr>
          <w:sz w:val="28"/>
          <w:szCs w:val="28"/>
        </w:rPr>
        <w:t xml:space="preserve">articipatie van </w:t>
      </w:r>
      <w:r w:rsidR="005A4EA8" w:rsidRPr="00010B82">
        <w:rPr>
          <w:sz w:val="28"/>
          <w:szCs w:val="28"/>
        </w:rPr>
        <w:t>Participant</w:t>
      </w:r>
      <w:r w:rsidR="0039399B" w:rsidRPr="00010B82">
        <w:rPr>
          <w:sz w:val="28"/>
          <w:szCs w:val="28"/>
        </w:rPr>
        <w:t xml:space="preserve"> in </w:t>
      </w:r>
      <w:r w:rsidR="0039399B" w:rsidRPr="00EA4A50">
        <w:rPr>
          <w:sz w:val="28"/>
          <w:szCs w:val="28"/>
        </w:rPr>
        <w:t>“</w:t>
      </w:r>
      <w:r w:rsidR="00DC36C9" w:rsidRPr="00EA4A50">
        <w:rPr>
          <w:sz w:val="28"/>
          <w:szCs w:val="28"/>
        </w:rPr>
        <w:t xml:space="preserve">Zonnedak </w:t>
      </w:r>
      <w:r w:rsidR="00AB45D0" w:rsidRPr="00EA4A50">
        <w:rPr>
          <w:sz w:val="28"/>
          <w:szCs w:val="28"/>
        </w:rPr>
        <w:t>Lage Bijssel</w:t>
      </w:r>
      <w:r w:rsidR="0039399B" w:rsidRPr="00EA4A50">
        <w:rPr>
          <w:sz w:val="28"/>
          <w:szCs w:val="28"/>
        </w:rPr>
        <w:t>”,</w:t>
      </w:r>
      <w:r w:rsidR="0039399B" w:rsidRPr="00010B82">
        <w:rPr>
          <w:sz w:val="28"/>
          <w:szCs w:val="28"/>
        </w:rPr>
        <w:t xml:space="preserve"> in aanvulling op hetgeen in de statuten </w:t>
      </w:r>
      <w:r w:rsidR="008531D2">
        <w:rPr>
          <w:sz w:val="28"/>
          <w:szCs w:val="28"/>
        </w:rPr>
        <w:t xml:space="preserve">en het Huishoudelijke Reglement </w:t>
      </w:r>
      <w:r w:rsidR="0039399B" w:rsidRPr="00010B82">
        <w:rPr>
          <w:sz w:val="28"/>
          <w:szCs w:val="28"/>
        </w:rPr>
        <w:t xml:space="preserve">van de Coöperatie is bepaald (hierna te noemen </w:t>
      </w:r>
      <w:r w:rsidR="0039399B" w:rsidRPr="00010B82">
        <w:rPr>
          <w:sz w:val="28"/>
          <w:szCs w:val="28"/>
        </w:rPr>
        <w:lastRenderedPageBreak/>
        <w:t>deze “</w:t>
      </w:r>
      <w:r w:rsidR="0039399B" w:rsidRPr="00010B82">
        <w:rPr>
          <w:b/>
          <w:sz w:val="28"/>
          <w:szCs w:val="28"/>
        </w:rPr>
        <w:t>Overeenkomst</w:t>
      </w:r>
      <w:r w:rsidR="0039399B" w:rsidRPr="00010B82">
        <w:rPr>
          <w:sz w:val="28"/>
          <w:szCs w:val="28"/>
        </w:rPr>
        <w:t>”)</w:t>
      </w:r>
      <w:r w:rsidR="003D2D3C">
        <w:rPr>
          <w:sz w:val="28"/>
          <w:szCs w:val="28"/>
        </w:rPr>
        <w:t>.</w:t>
      </w:r>
    </w:p>
    <w:p w14:paraId="0F94D38E" w14:textId="6E09D64C" w:rsidR="00B31642" w:rsidRPr="00010B82" w:rsidRDefault="00B31642" w:rsidP="00AF5F9D">
      <w:pPr>
        <w:widowControl w:val="0"/>
        <w:spacing w:after="0"/>
        <w:ind w:left="0" w:right="571" w:firstLine="0"/>
        <w:rPr>
          <w:sz w:val="28"/>
          <w:szCs w:val="28"/>
        </w:rPr>
      </w:pPr>
    </w:p>
    <w:p w14:paraId="49CA52CF" w14:textId="7A012328" w:rsidR="00B31642" w:rsidRPr="00010B82" w:rsidRDefault="004F3912" w:rsidP="00AF5F9D">
      <w:pPr>
        <w:widowControl w:val="0"/>
        <w:spacing w:after="0" w:line="259" w:lineRule="auto"/>
        <w:ind w:left="-3" w:right="571"/>
        <w:rPr>
          <w:sz w:val="28"/>
          <w:szCs w:val="28"/>
        </w:rPr>
      </w:pPr>
      <w:r w:rsidRPr="00010B82">
        <w:rPr>
          <w:b/>
          <w:sz w:val="28"/>
          <w:szCs w:val="28"/>
        </w:rPr>
        <w:t xml:space="preserve">VERKLAREN EN KOMEN OVEREEN ALS VOLGT: </w:t>
      </w:r>
    </w:p>
    <w:p w14:paraId="71D7A6A3" w14:textId="77777777" w:rsidR="00B31642" w:rsidRPr="00010B82" w:rsidRDefault="004F3912" w:rsidP="00AF5F9D">
      <w:pPr>
        <w:pStyle w:val="Kop1"/>
        <w:numPr>
          <w:ilvl w:val="0"/>
          <w:numId w:val="8"/>
        </w:numPr>
        <w:ind w:right="571"/>
        <w:rPr>
          <w:sz w:val="28"/>
        </w:rPr>
      </w:pPr>
      <w:r w:rsidRPr="00010B82">
        <w:rPr>
          <w:sz w:val="28"/>
        </w:rPr>
        <w:t xml:space="preserve">Doel </w:t>
      </w:r>
    </w:p>
    <w:p w14:paraId="7920BA71" w14:textId="0CB92686" w:rsidR="00B31642" w:rsidRPr="00010B82" w:rsidRDefault="004F3912" w:rsidP="00AF5F9D">
      <w:pPr>
        <w:widowControl w:val="0"/>
        <w:numPr>
          <w:ilvl w:val="0"/>
          <w:numId w:val="2"/>
        </w:numPr>
        <w:spacing w:after="0"/>
        <w:ind w:right="571" w:hanging="261"/>
        <w:rPr>
          <w:sz w:val="28"/>
          <w:szCs w:val="28"/>
        </w:rPr>
      </w:pPr>
      <w:r w:rsidRPr="00010B82">
        <w:rPr>
          <w:sz w:val="28"/>
          <w:szCs w:val="28"/>
        </w:rPr>
        <w:t>De</w:t>
      </w:r>
      <w:r w:rsidR="00AF76D7" w:rsidRPr="00010B82">
        <w:rPr>
          <w:sz w:val="28"/>
          <w:szCs w:val="28"/>
        </w:rPr>
        <w:t>ze</w:t>
      </w:r>
      <w:r w:rsidRPr="00010B82">
        <w:rPr>
          <w:sz w:val="28"/>
          <w:szCs w:val="28"/>
        </w:rPr>
        <w:t xml:space="preserve"> Overeenkomst heeft ten doel de wederzijdse rechten en verplichtingen tussen de Coöperatie en de </w:t>
      </w:r>
      <w:r w:rsidR="0010288C">
        <w:rPr>
          <w:sz w:val="28"/>
          <w:szCs w:val="28"/>
        </w:rPr>
        <w:t>P</w:t>
      </w:r>
      <w:r w:rsidRPr="00010B82">
        <w:rPr>
          <w:sz w:val="28"/>
          <w:szCs w:val="28"/>
        </w:rPr>
        <w:t xml:space="preserve">articipant te beschrijven t.b.v. de oprichting en exploitatie van </w:t>
      </w:r>
      <w:r w:rsidR="006535F0">
        <w:rPr>
          <w:sz w:val="28"/>
          <w:szCs w:val="28"/>
        </w:rPr>
        <w:t>(</w:t>
      </w:r>
      <w:r w:rsidRPr="00010B82">
        <w:rPr>
          <w:sz w:val="28"/>
          <w:szCs w:val="28"/>
        </w:rPr>
        <w:t>een</w:t>
      </w:r>
      <w:r w:rsidR="006535F0">
        <w:rPr>
          <w:sz w:val="28"/>
          <w:szCs w:val="28"/>
        </w:rPr>
        <w:t>)</w:t>
      </w:r>
      <w:r w:rsidRPr="00010B82">
        <w:rPr>
          <w:sz w:val="28"/>
          <w:szCs w:val="28"/>
        </w:rPr>
        <w:t xml:space="preserve"> duurzame zonnestroom productie-installatie(s) </w:t>
      </w:r>
      <w:r w:rsidR="005F5EB2" w:rsidRPr="00010B82">
        <w:rPr>
          <w:sz w:val="28"/>
          <w:szCs w:val="28"/>
        </w:rPr>
        <w:t xml:space="preserve">op het </w:t>
      </w:r>
      <w:proofErr w:type="spellStart"/>
      <w:r w:rsidR="005F5EB2" w:rsidRPr="00010B82">
        <w:rPr>
          <w:sz w:val="28"/>
          <w:szCs w:val="28"/>
        </w:rPr>
        <w:t>staldak</w:t>
      </w:r>
      <w:proofErr w:type="spellEnd"/>
      <w:r w:rsidR="005F5EB2" w:rsidRPr="00010B82">
        <w:rPr>
          <w:sz w:val="28"/>
          <w:szCs w:val="28"/>
        </w:rPr>
        <w:t xml:space="preserve"> van de boerderij van de familie Bonestroo aan de Oude Molenweg 15 te Doornspijk</w:t>
      </w:r>
      <w:r w:rsidRPr="00010B82">
        <w:rPr>
          <w:sz w:val="28"/>
          <w:szCs w:val="28"/>
        </w:rPr>
        <w:t>.  Alles in de ruimste zin,</w:t>
      </w:r>
      <w:r w:rsidRPr="00010B82">
        <w:rPr>
          <w:b/>
          <w:sz w:val="28"/>
          <w:szCs w:val="28"/>
        </w:rPr>
        <w:t xml:space="preserve"> </w:t>
      </w:r>
      <w:r w:rsidR="00DC36C9" w:rsidRPr="00010B82">
        <w:rPr>
          <w:b/>
          <w:sz w:val="28"/>
          <w:szCs w:val="28"/>
        </w:rPr>
        <w:t xml:space="preserve">Zonnedak </w:t>
      </w:r>
      <w:r w:rsidR="00AB45D0" w:rsidRPr="00010B82">
        <w:rPr>
          <w:b/>
          <w:sz w:val="28"/>
          <w:szCs w:val="28"/>
        </w:rPr>
        <w:t>Lage Bijssel</w:t>
      </w:r>
      <w:r w:rsidRPr="00010B82">
        <w:rPr>
          <w:sz w:val="28"/>
          <w:szCs w:val="28"/>
        </w:rPr>
        <w:t xml:space="preserve"> genaamd</w:t>
      </w:r>
      <w:r w:rsidR="00EE3FB8">
        <w:rPr>
          <w:sz w:val="28"/>
          <w:szCs w:val="28"/>
        </w:rPr>
        <w:t>;</w:t>
      </w:r>
    </w:p>
    <w:p w14:paraId="779D6B5F" w14:textId="082E05F8" w:rsidR="00B31642" w:rsidRPr="00010B82" w:rsidRDefault="004F3912" w:rsidP="00AF5F9D">
      <w:pPr>
        <w:widowControl w:val="0"/>
        <w:numPr>
          <w:ilvl w:val="0"/>
          <w:numId w:val="2"/>
        </w:numPr>
        <w:spacing w:after="0"/>
        <w:ind w:right="571" w:hanging="261"/>
        <w:rPr>
          <w:sz w:val="28"/>
          <w:szCs w:val="28"/>
        </w:rPr>
      </w:pPr>
      <w:r w:rsidRPr="00010B82">
        <w:rPr>
          <w:sz w:val="28"/>
          <w:szCs w:val="28"/>
        </w:rPr>
        <w:t xml:space="preserve">Zomede al hetgeen met bovenstaande verband houdt of daartoe bevorderlijk kan zijn, alles in de ruimste zin. </w:t>
      </w:r>
    </w:p>
    <w:p w14:paraId="68A7C0DA" w14:textId="77777777" w:rsidR="008B33B4" w:rsidRPr="00010B82" w:rsidRDefault="008B33B4" w:rsidP="00AF5F9D">
      <w:pPr>
        <w:widowControl w:val="0"/>
        <w:spacing w:after="0"/>
        <w:ind w:right="571"/>
        <w:rPr>
          <w:sz w:val="28"/>
          <w:szCs w:val="28"/>
        </w:rPr>
      </w:pPr>
    </w:p>
    <w:p w14:paraId="6D2D121F" w14:textId="36261A58" w:rsidR="00B31642" w:rsidRPr="00010B82" w:rsidRDefault="004F3912" w:rsidP="00AF5F9D">
      <w:pPr>
        <w:pStyle w:val="Kop1"/>
        <w:keepNext w:val="0"/>
        <w:keepLines w:val="0"/>
        <w:widowControl w:val="0"/>
        <w:numPr>
          <w:ilvl w:val="0"/>
          <w:numId w:val="8"/>
        </w:numPr>
        <w:ind w:right="571"/>
        <w:rPr>
          <w:sz w:val="28"/>
          <w:szCs w:val="28"/>
        </w:rPr>
      </w:pPr>
      <w:r w:rsidRPr="00010B82">
        <w:rPr>
          <w:sz w:val="28"/>
          <w:szCs w:val="28"/>
        </w:rPr>
        <w:t xml:space="preserve">Verplicht Lidmaatschap van de Coöperatie </w:t>
      </w:r>
    </w:p>
    <w:p w14:paraId="751D1DC7" w14:textId="6548967B" w:rsidR="00B31642" w:rsidRPr="00010B82" w:rsidRDefault="000D18EB" w:rsidP="00AF5F9D">
      <w:pPr>
        <w:pStyle w:val="Lijstalinea"/>
        <w:widowControl w:val="0"/>
        <w:numPr>
          <w:ilvl w:val="0"/>
          <w:numId w:val="12"/>
        </w:numPr>
        <w:spacing w:after="0"/>
        <w:ind w:right="571"/>
        <w:rPr>
          <w:sz w:val="28"/>
          <w:szCs w:val="28"/>
        </w:rPr>
      </w:pPr>
      <w:r w:rsidRPr="00010B82">
        <w:rPr>
          <w:sz w:val="28"/>
          <w:szCs w:val="28"/>
        </w:rPr>
        <w:t>Lidmaatschap van de Coöperatie is verplicht v</w:t>
      </w:r>
      <w:r w:rsidR="009442E7" w:rsidRPr="00010B82">
        <w:rPr>
          <w:sz w:val="28"/>
          <w:szCs w:val="28"/>
        </w:rPr>
        <w:t xml:space="preserve">oor </w:t>
      </w:r>
      <w:r w:rsidRPr="00010B82">
        <w:rPr>
          <w:sz w:val="28"/>
          <w:szCs w:val="28"/>
        </w:rPr>
        <w:t xml:space="preserve">de koop van een </w:t>
      </w:r>
      <w:r w:rsidR="007E4BBB">
        <w:rPr>
          <w:sz w:val="28"/>
          <w:szCs w:val="28"/>
        </w:rPr>
        <w:t>P</w:t>
      </w:r>
      <w:r w:rsidR="009442E7" w:rsidRPr="00010B82">
        <w:rPr>
          <w:sz w:val="28"/>
          <w:szCs w:val="28"/>
        </w:rPr>
        <w:t>articipatie</w:t>
      </w:r>
      <w:r w:rsidRPr="00010B82">
        <w:rPr>
          <w:sz w:val="28"/>
          <w:szCs w:val="28"/>
        </w:rPr>
        <w:t xml:space="preserve"> en </w:t>
      </w:r>
      <w:r w:rsidR="004F3912" w:rsidRPr="00010B82">
        <w:rPr>
          <w:sz w:val="28"/>
          <w:szCs w:val="28"/>
        </w:rPr>
        <w:t xml:space="preserve">zolang deze participatie-overeenkomst geldig is.  </w:t>
      </w:r>
    </w:p>
    <w:p w14:paraId="64FB7447" w14:textId="47EFDB57" w:rsidR="008D578E" w:rsidRPr="00010B82" w:rsidRDefault="008D578E" w:rsidP="00AF5F9D">
      <w:pPr>
        <w:pStyle w:val="Lijstalinea"/>
        <w:widowControl w:val="0"/>
        <w:numPr>
          <w:ilvl w:val="0"/>
          <w:numId w:val="12"/>
        </w:numPr>
        <w:spacing w:after="0"/>
        <w:ind w:right="571"/>
        <w:rPr>
          <w:sz w:val="28"/>
          <w:szCs w:val="28"/>
        </w:rPr>
      </w:pPr>
      <w:r w:rsidRPr="00010B82">
        <w:rPr>
          <w:sz w:val="28"/>
          <w:szCs w:val="28"/>
        </w:rPr>
        <w:t>Voor</w:t>
      </w:r>
      <w:r w:rsidR="0084573A" w:rsidRPr="00010B82">
        <w:rPr>
          <w:sz w:val="28"/>
          <w:szCs w:val="28"/>
        </w:rPr>
        <w:t xml:space="preserve"> </w:t>
      </w:r>
      <w:r w:rsidRPr="00010B82">
        <w:rPr>
          <w:sz w:val="28"/>
          <w:szCs w:val="28"/>
        </w:rPr>
        <w:t xml:space="preserve">zover </w:t>
      </w:r>
      <w:r w:rsidR="00AC5A98" w:rsidRPr="00010B82">
        <w:rPr>
          <w:sz w:val="28"/>
          <w:szCs w:val="28"/>
        </w:rPr>
        <w:t>Participant</w:t>
      </w:r>
      <w:r w:rsidRPr="00010B82">
        <w:rPr>
          <w:sz w:val="28"/>
          <w:szCs w:val="28"/>
        </w:rPr>
        <w:t xml:space="preserve"> geen lid </w:t>
      </w:r>
      <w:r w:rsidR="0084573A" w:rsidRPr="00010B82">
        <w:rPr>
          <w:sz w:val="28"/>
          <w:szCs w:val="28"/>
        </w:rPr>
        <w:t xml:space="preserve">is </w:t>
      </w:r>
      <w:r w:rsidRPr="00010B82">
        <w:rPr>
          <w:sz w:val="28"/>
          <w:szCs w:val="28"/>
        </w:rPr>
        <w:t xml:space="preserve">geldt de </w:t>
      </w:r>
      <w:r w:rsidR="00B83437" w:rsidRPr="00010B82">
        <w:rPr>
          <w:sz w:val="28"/>
          <w:szCs w:val="28"/>
        </w:rPr>
        <w:t xml:space="preserve">koop van een </w:t>
      </w:r>
      <w:r w:rsidR="00BA7B2D">
        <w:rPr>
          <w:sz w:val="28"/>
          <w:szCs w:val="28"/>
        </w:rPr>
        <w:t>P</w:t>
      </w:r>
      <w:r w:rsidR="00B83437" w:rsidRPr="00010B82">
        <w:rPr>
          <w:sz w:val="28"/>
          <w:szCs w:val="28"/>
        </w:rPr>
        <w:t xml:space="preserve">articipatie als inschrijving als lid van de Coöperatie en is de </w:t>
      </w:r>
      <w:r w:rsidR="00AC5A98" w:rsidRPr="00010B82">
        <w:rPr>
          <w:sz w:val="28"/>
          <w:szCs w:val="28"/>
        </w:rPr>
        <w:t>Participant</w:t>
      </w:r>
      <w:r w:rsidR="00B83437" w:rsidRPr="00010B82">
        <w:rPr>
          <w:sz w:val="28"/>
          <w:szCs w:val="28"/>
        </w:rPr>
        <w:t xml:space="preserve"> desweg</w:t>
      </w:r>
      <w:r w:rsidR="0084573A" w:rsidRPr="00010B82">
        <w:rPr>
          <w:sz w:val="28"/>
          <w:szCs w:val="28"/>
        </w:rPr>
        <w:t>e</w:t>
      </w:r>
      <w:r w:rsidR="00B83437" w:rsidRPr="00010B82">
        <w:rPr>
          <w:sz w:val="28"/>
          <w:szCs w:val="28"/>
        </w:rPr>
        <w:t xml:space="preserve"> jaarlijks contributie verschuldigd</w:t>
      </w:r>
      <w:r w:rsidR="007D777C" w:rsidRPr="00010B82">
        <w:rPr>
          <w:sz w:val="28"/>
          <w:szCs w:val="28"/>
        </w:rPr>
        <w:t>.</w:t>
      </w:r>
    </w:p>
    <w:p w14:paraId="69ABEE0E" w14:textId="308019C1" w:rsidR="00B31642" w:rsidRPr="00010B82" w:rsidRDefault="004F3912" w:rsidP="00AF5F9D">
      <w:pPr>
        <w:pStyle w:val="Lijstalinea"/>
        <w:widowControl w:val="0"/>
        <w:numPr>
          <w:ilvl w:val="0"/>
          <w:numId w:val="12"/>
        </w:numPr>
        <w:spacing w:after="0" w:line="243" w:lineRule="auto"/>
        <w:ind w:right="571"/>
        <w:rPr>
          <w:sz w:val="28"/>
          <w:szCs w:val="28"/>
        </w:rPr>
      </w:pPr>
      <w:r w:rsidRPr="00010B82">
        <w:rPr>
          <w:sz w:val="28"/>
          <w:szCs w:val="28"/>
        </w:rPr>
        <w:t xml:space="preserve">Op de </w:t>
      </w:r>
      <w:r w:rsidR="0003141E">
        <w:rPr>
          <w:sz w:val="28"/>
          <w:szCs w:val="28"/>
        </w:rPr>
        <w:t>P</w:t>
      </w:r>
      <w:r w:rsidRPr="00010B82">
        <w:rPr>
          <w:sz w:val="28"/>
          <w:szCs w:val="28"/>
        </w:rPr>
        <w:t xml:space="preserve">articipatie en het lidmaatschap van de </w:t>
      </w:r>
      <w:r w:rsidR="00BA7B2D">
        <w:rPr>
          <w:sz w:val="28"/>
          <w:szCs w:val="28"/>
        </w:rPr>
        <w:t>C</w:t>
      </w:r>
      <w:r w:rsidRPr="00010B82">
        <w:rPr>
          <w:sz w:val="28"/>
          <w:szCs w:val="28"/>
        </w:rPr>
        <w:t xml:space="preserve">oöperatie zijn de desbetreffende bepalingen van de </w:t>
      </w:r>
      <w:r w:rsidR="00680E9C">
        <w:rPr>
          <w:sz w:val="28"/>
          <w:szCs w:val="28"/>
        </w:rPr>
        <w:t>S</w:t>
      </w:r>
      <w:r w:rsidRPr="00010B82">
        <w:rPr>
          <w:sz w:val="28"/>
          <w:szCs w:val="28"/>
        </w:rPr>
        <w:t xml:space="preserve">tatuten en het </w:t>
      </w:r>
      <w:r w:rsidR="0060692A" w:rsidRPr="00010B82">
        <w:rPr>
          <w:sz w:val="28"/>
          <w:szCs w:val="28"/>
        </w:rPr>
        <w:t>Huishoudelijke Reglement</w:t>
      </w:r>
      <w:r w:rsidRPr="00010B82">
        <w:rPr>
          <w:sz w:val="28"/>
          <w:szCs w:val="28"/>
        </w:rPr>
        <w:t xml:space="preserve"> </w:t>
      </w:r>
      <w:r w:rsidR="00EF62AF">
        <w:rPr>
          <w:sz w:val="28"/>
          <w:szCs w:val="28"/>
        </w:rPr>
        <w:t xml:space="preserve">van de Coöperatie </w:t>
      </w:r>
      <w:r w:rsidRPr="00010B82">
        <w:rPr>
          <w:sz w:val="28"/>
          <w:szCs w:val="28"/>
        </w:rPr>
        <w:t>van toepassing.</w:t>
      </w:r>
    </w:p>
    <w:p w14:paraId="6342874C" w14:textId="77777777" w:rsidR="008B33B4" w:rsidRPr="00010B82" w:rsidRDefault="008B33B4" w:rsidP="00AF5F9D">
      <w:pPr>
        <w:widowControl w:val="0"/>
        <w:spacing w:after="0"/>
        <w:ind w:left="131" w:right="571"/>
        <w:rPr>
          <w:sz w:val="28"/>
          <w:szCs w:val="28"/>
        </w:rPr>
      </w:pPr>
    </w:p>
    <w:p w14:paraId="72D3CAF4" w14:textId="027CE3CB" w:rsidR="00182786" w:rsidRPr="00010B82" w:rsidRDefault="00182786" w:rsidP="00AF5F9D">
      <w:pPr>
        <w:pStyle w:val="Kop1"/>
        <w:keepNext w:val="0"/>
        <w:keepLines w:val="0"/>
        <w:widowControl w:val="0"/>
        <w:numPr>
          <w:ilvl w:val="0"/>
          <w:numId w:val="8"/>
        </w:numPr>
        <w:ind w:left="370" w:right="571"/>
        <w:rPr>
          <w:sz w:val="28"/>
          <w:szCs w:val="28"/>
          <w:u w:val="single"/>
        </w:rPr>
      </w:pPr>
      <w:bookmarkStart w:id="0" w:name="_Toc98423709"/>
      <w:bookmarkStart w:id="1" w:name="_Toc97829258"/>
      <w:r w:rsidRPr="00010B82">
        <w:rPr>
          <w:sz w:val="28"/>
          <w:szCs w:val="28"/>
          <w:u w:val="single"/>
        </w:rPr>
        <w:t xml:space="preserve">Voorwaarden voor </w:t>
      </w:r>
      <w:r w:rsidR="006535F0">
        <w:rPr>
          <w:sz w:val="28"/>
          <w:szCs w:val="28"/>
          <w:u w:val="single"/>
        </w:rPr>
        <w:t>P</w:t>
      </w:r>
      <w:r w:rsidRPr="00010B82">
        <w:rPr>
          <w:sz w:val="28"/>
          <w:szCs w:val="28"/>
          <w:u w:val="single"/>
        </w:rPr>
        <w:t>articipatie</w:t>
      </w:r>
      <w:bookmarkEnd w:id="0"/>
      <w:bookmarkEnd w:id="1"/>
      <w:r w:rsidRPr="00010B82">
        <w:rPr>
          <w:sz w:val="28"/>
          <w:szCs w:val="28"/>
          <w:u w:val="single"/>
        </w:rPr>
        <w:t xml:space="preserve"> </w:t>
      </w:r>
    </w:p>
    <w:p w14:paraId="0E202681" w14:textId="034E16C7" w:rsidR="00182786" w:rsidRPr="00010B82" w:rsidRDefault="00182786" w:rsidP="00AF5F9D">
      <w:pPr>
        <w:pStyle w:val="Lijstalinea"/>
        <w:widowControl w:val="0"/>
        <w:numPr>
          <w:ilvl w:val="0"/>
          <w:numId w:val="36"/>
        </w:numPr>
        <w:spacing w:after="0"/>
        <w:ind w:right="571"/>
        <w:rPr>
          <w:sz w:val="28"/>
          <w:szCs w:val="28"/>
        </w:rPr>
      </w:pPr>
      <w:r w:rsidRPr="00010B82">
        <w:rPr>
          <w:sz w:val="28"/>
          <w:szCs w:val="28"/>
        </w:rPr>
        <w:t xml:space="preserve">Iedere inwoner, vereniging, stichting of bedrijf kan lid worden van de </w:t>
      </w:r>
      <w:r w:rsidR="00936F31" w:rsidRPr="00010B82">
        <w:rPr>
          <w:sz w:val="28"/>
          <w:szCs w:val="28"/>
        </w:rPr>
        <w:t>C</w:t>
      </w:r>
      <w:r w:rsidRPr="00010B82">
        <w:rPr>
          <w:sz w:val="28"/>
          <w:szCs w:val="28"/>
        </w:rPr>
        <w:t xml:space="preserve">oöperatie en </w:t>
      </w:r>
      <w:r w:rsidR="009A2B3F" w:rsidRPr="00010B82">
        <w:rPr>
          <w:sz w:val="28"/>
          <w:szCs w:val="28"/>
        </w:rPr>
        <w:t>p</w:t>
      </w:r>
      <w:r w:rsidRPr="00010B82">
        <w:rPr>
          <w:sz w:val="28"/>
          <w:szCs w:val="28"/>
        </w:rPr>
        <w:t xml:space="preserve">articiperen </w:t>
      </w:r>
      <w:r w:rsidR="009A2B3F" w:rsidRPr="00010B82">
        <w:rPr>
          <w:sz w:val="28"/>
          <w:szCs w:val="28"/>
        </w:rPr>
        <w:t xml:space="preserve">in Zonnedak Lage Bijssel </w:t>
      </w:r>
      <w:r w:rsidRPr="00010B82">
        <w:rPr>
          <w:sz w:val="28"/>
          <w:szCs w:val="28"/>
        </w:rPr>
        <w:t>als is voldaan aan de volgende voorwaarden</w:t>
      </w:r>
      <w:r w:rsidR="0052224F" w:rsidRPr="00010B82">
        <w:rPr>
          <w:sz w:val="28"/>
          <w:szCs w:val="28"/>
        </w:rPr>
        <w:t>:</w:t>
      </w:r>
    </w:p>
    <w:p w14:paraId="0271CFF9" w14:textId="30CFA68D" w:rsidR="00182786" w:rsidRPr="00010B82" w:rsidRDefault="001257E4" w:rsidP="00AF5F9D">
      <w:pPr>
        <w:widowControl w:val="0"/>
        <w:numPr>
          <w:ilvl w:val="0"/>
          <w:numId w:val="37"/>
        </w:numPr>
        <w:spacing w:after="0"/>
        <w:ind w:left="1276" w:right="571"/>
        <w:rPr>
          <w:sz w:val="28"/>
          <w:szCs w:val="28"/>
        </w:rPr>
      </w:pPr>
      <w:r w:rsidRPr="00010B82">
        <w:rPr>
          <w:sz w:val="28"/>
          <w:szCs w:val="28"/>
        </w:rPr>
        <w:t xml:space="preserve">De Participant </w:t>
      </w:r>
      <w:r w:rsidR="00182786" w:rsidRPr="00010B82">
        <w:rPr>
          <w:sz w:val="28"/>
          <w:szCs w:val="28"/>
        </w:rPr>
        <w:t xml:space="preserve">is of wordt lid van de </w:t>
      </w:r>
      <w:r w:rsidR="00A4555D" w:rsidRPr="00010B82">
        <w:rPr>
          <w:sz w:val="28"/>
          <w:szCs w:val="28"/>
        </w:rPr>
        <w:t>C</w:t>
      </w:r>
      <w:r w:rsidR="00182786" w:rsidRPr="00010B82">
        <w:rPr>
          <w:sz w:val="28"/>
          <w:szCs w:val="28"/>
        </w:rPr>
        <w:t>oöperatie;</w:t>
      </w:r>
    </w:p>
    <w:p w14:paraId="63444445" w14:textId="294174AE" w:rsidR="00182786" w:rsidRPr="00010B82" w:rsidRDefault="001257E4" w:rsidP="00AF5F9D">
      <w:pPr>
        <w:widowControl w:val="0"/>
        <w:numPr>
          <w:ilvl w:val="0"/>
          <w:numId w:val="37"/>
        </w:numPr>
        <w:spacing w:after="0"/>
        <w:ind w:left="1276" w:right="571"/>
        <w:rPr>
          <w:sz w:val="28"/>
          <w:szCs w:val="28"/>
        </w:rPr>
      </w:pPr>
      <w:r w:rsidRPr="00010B82">
        <w:rPr>
          <w:sz w:val="28"/>
          <w:szCs w:val="28"/>
        </w:rPr>
        <w:t xml:space="preserve">De Participant </w:t>
      </w:r>
      <w:r w:rsidR="00182786" w:rsidRPr="00010B82">
        <w:rPr>
          <w:sz w:val="28"/>
          <w:szCs w:val="28"/>
        </w:rPr>
        <w:t>beschikt bij inschrijving over een adres binnen de postcodegebieden 8071, 8072, 807</w:t>
      </w:r>
      <w:r w:rsidR="00680E9C">
        <w:rPr>
          <w:sz w:val="28"/>
          <w:szCs w:val="28"/>
        </w:rPr>
        <w:t>5</w:t>
      </w:r>
      <w:r w:rsidR="00182786" w:rsidRPr="00010B82">
        <w:rPr>
          <w:sz w:val="28"/>
          <w:szCs w:val="28"/>
        </w:rPr>
        <w:t>, 807</w:t>
      </w:r>
      <w:r w:rsidR="00680E9C">
        <w:rPr>
          <w:sz w:val="28"/>
          <w:szCs w:val="28"/>
        </w:rPr>
        <w:t>6</w:t>
      </w:r>
      <w:r w:rsidR="00182786" w:rsidRPr="00010B82">
        <w:rPr>
          <w:sz w:val="28"/>
          <w:szCs w:val="28"/>
        </w:rPr>
        <w:t>, 807</w:t>
      </w:r>
      <w:r w:rsidR="00680E9C">
        <w:rPr>
          <w:sz w:val="28"/>
          <w:szCs w:val="28"/>
        </w:rPr>
        <w:t>7</w:t>
      </w:r>
      <w:r w:rsidR="00182786" w:rsidRPr="00010B82">
        <w:rPr>
          <w:sz w:val="28"/>
          <w:szCs w:val="28"/>
        </w:rPr>
        <w:t xml:space="preserve"> of 80</w:t>
      </w:r>
      <w:r w:rsidR="00680E9C">
        <w:rPr>
          <w:sz w:val="28"/>
          <w:szCs w:val="28"/>
        </w:rPr>
        <w:t>85</w:t>
      </w:r>
      <w:r w:rsidR="00182786" w:rsidRPr="00010B82">
        <w:rPr>
          <w:sz w:val="28"/>
          <w:szCs w:val="28"/>
        </w:rPr>
        <w:t>;</w:t>
      </w:r>
    </w:p>
    <w:p w14:paraId="4CFBE97A" w14:textId="50E2D500" w:rsidR="00182786" w:rsidRPr="00010B82" w:rsidRDefault="001257E4" w:rsidP="00AF5F9D">
      <w:pPr>
        <w:widowControl w:val="0"/>
        <w:numPr>
          <w:ilvl w:val="0"/>
          <w:numId w:val="37"/>
        </w:numPr>
        <w:spacing w:after="0"/>
        <w:ind w:left="1276" w:right="571"/>
        <w:rPr>
          <w:sz w:val="28"/>
          <w:szCs w:val="28"/>
        </w:rPr>
      </w:pPr>
      <w:r w:rsidRPr="00010B82">
        <w:rPr>
          <w:sz w:val="28"/>
          <w:szCs w:val="28"/>
        </w:rPr>
        <w:t xml:space="preserve">De Participant </w:t>
      </w:r>
      <w:r w:rsidR="00182786" w:rsidRPr="00010B82">
        <w:rPr>
          <w:sz w:val="28"/>
          <w:szCs w:val="28"/>
        </w:rPr>
        <w:t>beschikt over een netaansluiting van maximaal 3x 80A (kleinverbruiker);</w:t>
      </w:r>
    </w:p>
    <w:p w14:paraId="7738D910" w14:textId="6370BF29" w:rsidR="00182786" w:rsidRPr="00010B82" w:rsidRDefault="00182786" w:rsidP="00AF5F9D">
      <w:pPr>
        <w:widowControl w:val="0"/>
        <w:numPr>
          <w:ilvl w:val="0"/>
          <w:numId w:val="37"/>
        </w:numPr>
        <w:spacing w:after="0"/>
        <w:ind w:left="1276" w:right="571"/>
        <w:rPr>
          <w:sz w:val="28"/>
          <w:szCs w:val="28"/>
        </w:rPr>
      </w:pPr>
      <w:r w:rsidRPr="00010B82">
        <w:rPr>
          <w:sz w:val="28"/>
          <w:szCs w:val="28"/>
        </w:rPr>
        <w:t xml:space="preserve">Per adres kan maximaal één </w:t>
      </w:r>
      <w:r w:rsidR="00AC5A98" w:rsidRPr="00010B82">
        <w:rPr>
          <w:sz w:val="28"/>
          <w:szCs w:val="28"/>
        </w:rPr>
        <w:t>Participant</w:t>
      </w:r>
      <w:r w:rsidRPr="00010B82">
        <w:rPr>
          <w:sz w:val="28"/>
          <w:szCs w:val="28"/>
        </w:rPr>
        <w:t xml:space="preserve"> deelnemen.</w:t>
      </w:r>
    </w:p>
    <w:p w14:paraId="5B28C99F" w14:textId="63D165D2" w:rsidR="00085ABE" w:rsidRPr="00010B82" w:rsidRDefault="008B6B2F" w:rsidP="00AF5F9D">
      <w:pPr>
        <w:pStyle w:val="Lijstalinea"/>
        <w:numPr>
          <w:ilvl w:val="0"/>
          <w:numId w:val="36"/>
        </w:numPr>
        <w:ind w:right="571"/>
        <w:rPr>
          <w:sz w:val="28"/>
          <w:szCs w:val="28"/>
        </w:rPr>
      </w:pPr>
      <w:r w:rsidRPr="00010B82">
        <w:rPr>
          <w:sz w:val="28"/>
          <w:szCs w:val="28"/>
        </w:rPr>
        <w:lastRenderedPageBreak/>
        <w:t>Participa</w:t>
      </w:r>
      <w:r w:rsidR="00E77A28" w:rsidRPr="00010B82">
        <w:rPr>
          <w:sz w:val="28"/>
          <w:szCs w:val="28"/>
        </w:rPr>
        <w:t xml:space="preserve">nten mogen hun Participaties verkopen aan </w:t>
      </w:r>
      <w:r w:rsidRPr="00010B82">
        <w:rPr>
          <w:sz w:val="28"/>
          <w:szCs w:val="28"/>
        </w:rPr>
        <w:t xml:space="preserve">bestaande </w:t>
      </w:r>
      <w:r w:rsidR="00936F31" w:rsidRPr="00010B82">
        <w:rPr>
          <w:sz w:val="28"/>
          <w:szCs w:val="28"/>
        </w:rPr>
        <w:t>P</w:t>
      </w:r>
      <w:r w:rsidRPr="00010B82">
        <w:rPr>
          <w:sz w:val="28"/>
          <w:szCs w:val="28"/>
        </w:rPr>
        <w:t xml:space="preserve">articipanten of aan nieuwe participanten die voldoen aan de voorwaarden voor </w:t>
      </w:r>
      <w:r w:rsidR="00936F31" w:rsidRPr="00010B82">
        <w:rPr>
          <w:sz w:val="28"/>
          <w:szCs w:val="28"/>
        </w:rPr>
        <w:t>P</w:t>
      </w:r>
      <w:r w:rsidRPr="00010B82">
        <w:rPr>
          <w:sz w:val="28"/>
          <w:szCs w:val="28"/>
        </w:rPr>
        <w:t>articipatie.</w:t>
      </w:r>
    </w:p>
    <w:p w14:paraId="70A62CC6" w14:textId="77777777" w:rsidR="00C67262" w:rsidRPr="00010B82" w:rsidRDefault="008B6B2F" w:rsidP="00AF5F9D">
      <w:pPr>
        <w:pStyle w:val="Lijstalinea"/>
        <w:numPr>
          <w:ilvl w:val="0"/>
          <w:numId w:val="36"/>
        </w:numPr>
        <w:ind w:right="571"/>
        <w:rPr>
          <w:sz w:val="28"/>
          <w:szCs w:val="28"/>
        </w:rPr>
      </w:pPr>
      <w:r w:rsidRPr="00010B82">
        <w:rPr>
          <w:sz w:val="28"/>
          <w:szCs w:val="28"/>
        </w:rPr>
        <w:t xml:space="preserve">Verkoop aan bestaande </w:t>
      </w:r>
      <w:r w:rsidR="00C67262" w:rsidRPr="00010B82">
        <w:rPr>
          <w:sz w:val="28"/>
          <w:szCs w:val="28"/>
        </w:rPr>
        <w:t xml:space="preserve">Participanten </w:t>
      </w:r>
      <w:r w:rsidRPr="00010B82">
        <w:rPr>
          <w:sz w:val="28"/>
          <w:szCs w:val="28"/>
        </w:rPr>
        <w:t xml:space="preserve">is alleen toegestaan als daarmee het minimumaantal benodigde leden voor het behoud van de SCE-subsidie niet wordt onderschreden. </w:t>
      </w:r>
    </w:p>
    <w:p w14:paraId="77628698" w14:textId="40F0191D" w:rsidR="008B6B2F" w:rsidRPr="00010B82" w:rsidRDefault="00C67262" w:rsidP="00AF5F9D">
      <w:pPr>
        <w:pStyle w:val="Lijstalinea"/>
        <w:numPr>
          <w:ilvl w:val="0"/>
          <w:numId w:val="36"/>
        </w:numPr>
        <w:ind w:right="571"/>
        <w:rPr>
          <w:sz w:val="28"/>
          <w:szCs w:val="28"/>
        </w:rPr>
      </w:pPr>
      <w:r w:rsidRPr="00010B82">
        <w:rPr>
          <w:sz w:val="28"/>
          <w:szCs w:val="28"/>
        </w:rPr>
        <w:t>V</w:t>
      </w:r>
      <w:r w:rsidR="008B6B2F" w:rsidRPr="00010B82">
        <w:rPr>
          <w:sz w:val="28"/>
          <w:szCs w:val="28"/>
        </w:rPr>
        <w:t xml:space="preserve">oor de verkoop van </w:t>
      </w:r>
      <w:r w:rsidRPr="00010B82">
        <w:rPr>
          <w:sz w:val="28"/>
          <w:szCs w:val="28"/>
        </w:rPr>
        <w:t>P</w:t>
      </w:r>
      <w:r w:rsidR="008B6B2F" w:rsidRPr="00010B82">
        <w:rPr>
          <w:sz w:val="28"/>
          <w:szCs w:val="28"/>
        </w:rPr>
        <w:t xml:space="preserve">articipaties </w:t>
      </w:r>
      <w:r w:rsidR="00945F6D" w:rsidRPr="00010B82">
        <w:rPr>
          <w:sz w:val="28"/>
          <w:szCs w:val="28"/>
        </w:rPr>
        <w:t xml:space="preserve">is </w:t>
      </w:r>
      <w:r w:rsidR="008B6B2F" w:rsidRPr="00010B82">
        <w:rPr>
          <w:sz w:val="28"/>
          <w:szCs w:val="28"/>
        </w:rPr>
        <w:t xml:space="preserve">altijd toestemming van </w:t>
      </w:r>
      <w:r w:rsidR="00945F6D" w:rsidRPr="00010B82">
        <w:rPr>
          <w:sz w:val="28"/>
          <w:szCs w:val="28"/>
        </w:rPr>
        <w:t xml:space="preserve">de Coöperatie </w:t>
      </w:r>
      <w:r w:rsidR="008B6B2F" w:rsidRPr="00010B82">
        <w:rPr>
          <w:sz w:val="28"/>
          <w:szCs w:val="28"/>
        </w:rPr>
        <w:t xml:space="preserve">nodig. Het bestuur </w:t>
      </w:r>
      <w:r w:rsidR="00945F6D" w:rsidRPr="00010B82">
        <w:rPr>
          <w:sz w:val="28"/>
          <w:szCs w:val="28"/>
        </w:rPr>
        <w:t xml:space="preserve">van de Coöperatie </w:t>
      </w:r>
      <w:r w:rsidR="008B6B2F" w:rsidRPr="00010B82">
        <w:rPr>
          <w:sz w:val="28"/>
          <w:szCs w:val="28"/>
        </w:rPr>
        <w:t>zal daarbij toetsen of aan de gestelde voorwaarden is voldaan.</w:t>
      </w:r>
    </w:p>
    <w:p w14:paraId="56005323" w14:textId="77DA7E3B" w:rsidR="0055732A" w:rsidRPr="00010B82" w:rsidRDefault="0004013C" w:rsidP="00AF5F9D">
      <w:pPr>
        <w:pStyle w:val="Lijstalinea"/>
        <w:numPr>
          <w:ilvl w:val="0"/>
          <w:numId w:val="36"/>
        </w:numPr>
        <w:ind w:right="571"/>
        <w:rPr>
          <w:sz w:val="28"/>
          <w:szCs w:val="28"/>
        </w:rPr>
      </w:pPr>
      <w:r w:rsidRPr="00010B82">
        <w:rPr>
          <w:sz w:val="28"/>
          <w:szCs w:val="28"/>
        </w:rPr>
        <w:t xml:space="preserve">Bij overlijden van een Participant is </w:t>
      </w:r>
      <w:r w:rsidR="005A73B5" w:rsidRPr="00010B82">
        <w:rPr>
          <w:sz w:val="28"/>
          <w:szCs w:val="28"/>
        </w:rPr>
        <w:t xml:space="preserve">het </w:t>
      </w:r>
      <w:r w:rsidRPr="00010B82">
        <w:rPr>
          <w:sz w:val="28"/>
          <w:szCs w:val="28"/>
        </w:rPr>
        <w:t xml:space="preserve">lidmaatschap </w:t>
      </w:r>
      <w:r w:rsidR="005A73B5" w:rsidRPr="00010B82">
        <w:rPr>
          <w:sz w:val="28"/>
          <w:szCs w:val="28"/>
        </w:rPr>
        <w:t xml:space="preserve">van de Coöperatie </w:t>
      </w:r>
      <w:r w:rsidRPr="00010B82">
        <w:rPr>
          <w:sz w:val="28"/>
          <w:szCs w:val="28"/>
        </w:rPr>
        <w:t xml:space="preserve">en </w:t>
      </w:r>
      <w:r w:rsidR="00591335">
        <w:rPr>
          <w:sz w:val="28"/>
          <w:szCs w:val="28"/>
        </w:rPr>
        <w:t xml:space="preserve">het </w:t>
      </w:r>
      <w:r w:rsidR="005A73B5" w:rsidRPr="00010B82">
        <w:rPr>
          <w:sz w:val="28"/>
          <w:szCs w:val="28"/>
        </w:rPr>
        <w:t xml:space="preserve">nagelaten aantal Participaties </w:t>
      </w:r>
      <w:r w:rsidRPr="00010B82">
        <w:rPr>
          <w:sz w:val="28"/>
          <w:szCs w:val="28"/>
        </w:rPr>
        <w:t xml:space="preserve">overdraagbaar via erfopvolging. De erfopvolger komt op de ledenlijst te staan en dient de </w:t>
      </w:r>
      <w:r w:rsidR="005A73B5" w:rsidRPr="00010B82">
        <w:rPr>
          <w:sz w:val="28"/>
          <w:szCs w:val="28"/>
        </w:rPr>
        <w:t xml:space="preserve">jaarlijkse </w:t>
      </w:r>
      <w:r w:rsidR="002A144E" w:rsidRPr="00010B82">
        <w:rPr>
          <w:sz w:val="28"/>
          <w:szCs w:val="28"/>
        </w:rPr>
        <w:t>lidmaatschaps</w:t>
      </w:r>
      <w:r w:rsidRPr="00010B82">
        <w:rPr>
          <w:sz w:val="28"/>
          <w:szCs w:val="28"/>
        </w:rPr>
        <w:t>contributie te voldoen.</w:t>
      </w:r>
    </w:p>
    <w:p w14:paraId="622ED963" w14:textId="23CA48CD" w:rsidR="00A036B2" w:rsidRPr="00010B82" w:rsidRDefault="00A036B2" w:rsidP="00AF5F9D">
      <w:pPr>
        <w:pStyle w:val="Lijstalinea"/>
        <w:numPr>
          <w:ilvl w:val="0"/>
          <w:numId w:val="36"/>
        </w:numPr>
        <w:ind w:right="571"/>
        <w:rPr>
          <w:sz w:val="28"/>
          <w:szCs w:val="28"/>
        </w:rPr>
      </w:pPr>
      <w:r w:rsidRPr="00010B82">
        <w:rPr>
          <w:sz w:val="28"/>
          <w:szCs w:val="28"/>
        </w:rPr>
        <w:t xml:space="preserve">Indien </w:t>
      </w:r>
      <w:r w:rsidR="00FE0D1F" w:rsidRPr="00010B82">
        <w:rPr>
          <w:sz w:val="28"/>
          <w:szCs w:val="28"/>
        </w:rPr>
        <w:t xml:space="preserve">Participant </w:t>
      </w:r>
      <w:r w:rsidR="006658DB" w:rsidRPr="00010B82">
        <w:rPr>
          <w:sz w:val="28"/>
          <w:szCs w:val="28"/>
        </w:rPr>
        <w:t xml:space="preserve">geen </w:t>
      </w:r>
      <w:r w:rsidRPr="00010B82">
        <w:rPr>
          <w:sz w:val="28"/>
          <w:szCs w:val="28"/>
        </w:rPr>
        <w:t xml:space="preserve">lid meer </w:t>
      </w:r>
      <w:r w:rsidR="00FE0D1F" w:rsidRPr="00010B82">
        <w:rPr>
          <w:sz w:val="28"/>
          <w:szCs w:val="28"/>
        </w:rPr>
        <w:t>is v</w:t>
      </w:r>
      <w:r w:rsidRPr="00010B82">
        <w:rPr>
          <w:sz w:val="28"/>
          <w:szCs w:val="28"/>
        </w:rPr>
        <w:t xml:space="preserve">an de Coöperatie, of indien </w:t>
      </w:r>
      <w:r w:rsidR="00FE0D1F" w:rsidRPr="00010B82">
        <w:rPr>
          <w:sz w:val="28"/>
          <w:szCs w:val="28"/>
        </w:rPr>
        <w:t xml:space="preserve">Participant </w:t>
      </w:r>
      <w:r w:rsidRPr="00010B82">
        <w:rPr>
          <w:sz w:val="28"/>
          <w:szCs w:val="28"/>
        </w:rPr>
        <w:t>geen stroom (meer) geleverd krijgt via een kleinverbruiksaansluiting, v</w:t>
      </w:r>
      <w:r w:rsidR="007454A8" w:rsidRPr="00010B82">
        <w:rPr>
          <w:sz w:val="28"/>
          <w:szCs w:val="28"/>
        </w:rPr>
        <w:t xml:space="preserve">oldoet </w:t>
      </w:r>
      <w:r w:rsidR="00FE0D1F" w:rsidRPr="00010B82">
        <w:rPr>
          <w:sz w:val="28"/>
          <w:szCs w:val="28"/>
        </w:rPr>
        <w:t xml:space="preserve">Participant </w:t>
      </w:r>
      <w:r w:rsidR="007454A8" w:rsidRPr="00010B82">
        <w:rPr>
          <w:sz w:val="28"/>
          <w:szCs w:val="28"/>
        </w:rPr>
        <w:t xml:space="preserve">niet meer aan de voorwaarden voor </w:t>
      </w:r>
      <w:r w:rsidR="00010B82" w:rsidRPr="00010B82">
        <w:rPr>
          <w:sz w:val="28"/>
          <w:szCs w:val="28"/>
        </w:rPr>
        <w:t>P</w:t>
      </w:r>
      <w:r w:rsidR="007454A8" w:rsidRPr="00010B82">
        <w:rPr>
          <w:sz w:val="28"/>
          <w:szCs w:val="28"/>
        </w:rPr>
        <w:t>articipatie en v</w:t>
      </w:r>
      <w:r w:rsidRPr="00010B82">
        <w:rPr>
          <w:sz w:val="28"/>
          <w:szCs w:val="28"/>
        </w:rPr>
        <w:t xml:space="preserve">ervalt </w:t>
      </w:r>
      <w:r w:rsidR="00010B82" w:rsidRPr="00010B82">
        <w:rPr>
          <w:sz w:val="28"/>
          <w:szCs w:val="28"/>
        </w:rPr>
        <w:t xml:space="preserve">het </w:t>
      </w:r>
      <w:r w:rsidR="00C63A74">
        <w:rPr>
          <w:sz w:val="28"/>
          <w:szCs w:val="28"/>
        </w:rPr>
        <w:t>winstrecht</w:t>
      </w:r>
      <w:r w:rsidRPr="00010B82">
        <w:rPr>
          <w:sz w:val="28"/>
          <w:szCs w:val="28"/>
        </w:rPr>
        <w:t xml:space="preserve">. In dat geval heeft </w:t>
      </w:r>
      <w:r w:rsidR="00010B82" w:rsidRPr="00010B82">
        <w:rPr>
          <w:sz w:val="28"/>
          <w:szCs w:val="28"/>
        </w:rPr>
        <w:t xml:space="preserve">de Participant </w:t>
      </w:r>
      <w:r w:rsidRPr="00010B82">
        <w:rPr>
          <w:sz w:val="28"/>
          <w:szCs w:val="28"/>
        </w:rPr>
        <w:t xml:space="preserve">recht op </w:t>
      </w:r>
      <w:r w:rsidR="00806403" w:rsidRPr="00010B82">
        <w:rPr>
          <w:sz w:val="28"/>
          <w:szCs w:val="28"/>
        </w:rPr>
        <w:t xml:space="preserve">een vergoeding gelijk aan </w:t>
      </w:r>
      <w:r w:rsidRPr="00010B82">
        <w:rPr>
          <w:sz w:val="28"/>
          <w:szCs w:val="28"/>
        </w:rPr>
        <w:t xml:space="preserve">het bedrag dat de </w:t>
      </w:r>
      <w:r w:rsidR="007577C6" w:rsidRPr="00010B82">
        <w:rPr>
          <w:sz w:val="28"/>
          <w:szCs w:val="28"/>
        </w:rPr>
        <w:t>C</w:t>
      </w:r>
      <w:r w:rsidRPr="00010B82">
        <w:rPr>
          <w:sz w:val="28"/>
          <w:szCs w:val="28"/>
        </w:rPr>
        <w:t xml:space="preserve">oöperatie ontvangt voor </w:t>
      </w:r>
      <w:r w:rsidR="00806403" w:rsidRPr="00010B82">
        <w:rPr>
          <w:sz w:val="28"/>
          <w:szCs w:val="28"/>
        </w:rPr>
        <w:t>de Participatie(s)</w:t>
      </w:r>
      <w:r w:rsidRPr="00010B82">
        <w:rPr>
          <w:sz w:val="28"/>
          <w:szCs w:val="28"/>
        </w:rPr>
        <w:t>, na aftrek van uitvoeringskosten.</w:t>
      </w:r>
    </w:p>
    <w:p w14:paraId="4F3C67AF" w14:textId="77777777" w:rsidR="007D7A9D" w:rsidRPr="00010B82" w:rsidRDefault="007D7A9D" w:rsidP="00AF5F9D">
      <w:pPr>
        <w:widowControl w:val="0"/>
        <w:spacing w:after="0"/>
        <w:ind w:right="571"/>
        <w:rPr>
          <w:sz w:val="28"/>
          <w:szCs w:val="28"/>
        </w:rPr>
      </w:pPr>
    </w:p>
    <w:p w14:paraId="762928F3" w14:textId="0F3B35FC" w:rsidR="00B31642" w:rsidRPr="00010B82" w:rsidRDefault="00161D15" w:rsidP="00AF5F9D">
      <w:pPr>
        <w:pStyle w:val="Kop1"/>
        <w:keepNext w:val="0"/>
        <w:keepLines w:val="0"/>
        <w:widowControl w:val="0"/>
        <w:numPr>
          <w:ilvl w:val="0"/>
          <w:numId w:val="8"/>
        </w:numPr>
        <w:ind w:right="571"/>
        <w:rPr>
          <w:sz w:val="28"/>
          <w:szCs w:val="28"/>
        </w:rPr>
      </w:pPr>
      <w:r>
        <w:rPr>
          <w:sz w:val="28"/>
          <w:szCs w:val="28"/>
        </w:rPr>
        <w:t>Inbreng</w:t>
      </w:r>
    </w:p>
    <w:p w14:paraId="02F216E9" w14:textId="200D9739" w:rsidR="005973A6" w:rsidRPr="00010B82" w:rsidRDefault="005973A6" w:rsidP="00AF5F9D">
      <w:pPr>
        <w:pStyle w:val="Lijstalinea"/>
        <w:widowControl w:val="0"/>
        <w:numPr>
          <w:ilvl w:val="0"/>
          <w:numId w:val="29"/>
        </w:numPr>
        <w:spacing w:after="0"/>
        <w:ind w:right="571"/>
        <w:rPr>
          <w:sz w:val="28"/>
          <w:szCs w:val="28"/>
        </w:rPr>
      </w:pPr>
      <w:r w:rsidRPr="005973A6">
        <w:rPr>
          <w:sz w:val="28"/>
          <w:szCs w:val="28"/>
        </w:rPr>
        <w:t>Na afsluiting van de inschrijfperiode verde</w:t>
      </w:r>
      <w:r w:rsidR="00010B82">
        <w:rPr>
          <w:sz w:val="28"/>
          <w:szCs w:val="28"/>
        </w:rPr>
        <w:t>e</w:t>
      </w:r>
      <w:r w:rsidRPr="005973A6">
        <w:rPr>
          <w:sz w:val="28"/>
          <w:szCs w:val="28"/>
        </w:rPr>
        <w:t>l</w:t>
      </w:r>
      <w:r w:rsidR="00010B82">
        <w:rPr>
          <w:sz w:val="28"/>
          <w:szCs w:val="28"/>
        </w:rPr>
        <w:t>t</w:t>
      </w:r>
      <w:r w:rsidRPr="005973A6">
        <w:rPr>
          <w:sz w:val="28"/>
          <w:szCs w:val="28"/>
        </w:rPr>
        <w:t xml:space="preserve"> de </w:t>
      </w:r>
      <w:r w:rsidR="00B77624">
        <w:rPr>
          <w:sz w:val="28"/>
          <w:szCs w:val="28"/>
        </w:rPr>
        <w:t xml:space="preserve">Coöperatie de </w:t>
      </w:r>
      <w:r w:rsidRPr="005973A6">
        <w:rPr>
          <w:sz w:val="28"/>
          <w:szCs w:val="28"/>
        </w:rPr>
        <w:t xml:space="preserve">beschikbare </w:t>
      </w:r>
      <w:r w:rsidRPr="00010B82">
        <w:rPr>
          <w:sz w:val="28"/>
          <w:szCs w:val="28"/>
        </w:rPr>
        <w:t xml:space="preserve">Participaties </w:t>
      </w:r>
      <w:r w:rsidRPr="005973A6">
        <w:rPr>
          <w:sz w:val="28"/>
          <w:szCs w:val="28"/>
        </w:rPr>
        <w:t xml:space="preserve">over de geldige inschrijvingen. </w:t>
      </w:r>
      <w:r w:rsidR="00B77624">
        <w:rPr>
          <w:sz w:val="28"/>
          <w:szCs w:val="28"/>
        </w:rPr>
        <w:t xml:space="preserve">Vervolgens informeert de Coöperatie de Participanten </w:t>
      </w:r>
      <w:r w:rsidRPr="005973A6">
        <w:rPr>
          <w:sz w:val="28"/>
          <w:szCs w:val="28"/>
        </w:rPr>
        <w:t xml:space="preserve">per e-mail over de toewijzing van </w:t>
      </w:r>
      <w:r w:rsidR="00B77624">
        <w:rPr>
          <w:sz w:val="28"/>
          <w:szCs w:val="28"/>
        </w:rPr>
        <w:t xml:space="preserve">het </w:t>
      </w:r>
      <w:r w:rsidRPr="00010B82">
        <w:rPr>
          <w:sz w:val="28"/>
          <w:szCs w:val="28"/>
        </w:rPr>
        <w:t>aantal Participaties</w:t>
      </w:r>
      <w:r w:rsidR="00B77624">
        <w:rPr>
          <w:sz w:val="28"/>
          <w:szCs w:val="28"/>
        </w:rPr>
        <w:t>.</w:t>
      </w:r>
    </w:p>
    <w:p w14:paraId="2414FA80" w14:textId="43026CE9" w:rsidR="00B31642" w:rsidRPr="00010B82" w:rsidRDefault="00314275" w:rsidP="00AF5F9D">
      <w:pPr>
        <w:pStyle w:val="Lijstalinea"/>
        <w:widowControl w:val="0"/>
        <w:numPr>
          <w:ilvl w:val="0"/>
          <w:numId w:val="29"/>
        </w:numPr>
        <w:spacing w:after="0"/>
        <w:ind w:right="571"/>
        <w:rPr>
          <w:sz w:val="28"/>
          <w:szCs w:val="28"/>
        </w:rPr>
      </w:pPr>
      <w:r w:rsidRPr="00010B82">
        <w:rPr>
          <w:sz w:val="28"/>
          <w:szCs w:val="28"/>
        </w:rPr>
        <w:t>P</w:t>
      </w:r>
      <w:r w:rsidR="004F3912" w:rsidRPr="00010B82">
        <w:rPr>
          <w:sz w:val="28"/>
          <w:szCs w:val="28"/>
        </w:rPr>
        <w:t>articipant zal zijn in</w:t>
      </w:r>
      <w:r w:rsidR="00EA4A50">
        <w:rPr>
          <w:sz w:val="28"/>
          <w:szCs w:val="28"/>
        </w:rPr>
        <w:t>breng</w:t>
      </w:r>
      <w:r w:rsidR="004F3912" w:rsidRPr="00010B82">
        <w:rPr>
          <w:sz w:val="28"/>
          <w:szCs w:val="28"/>
        </w:rPr>
        <w:t xml:space="preserve"> overmaken aan de Coöperatie als volgt: </w:t>
      </w:r>
    </w:p>
    <w:p w14:paraId="53DABCAB" w14:textId="6D3AC18C" w:rsidR="00B31642" w:rsidRPr="00010B82" w:rsidRDefault="00BF7A85" w:rsidP="00AF5F9D">
      <w:pPr>
        <w:pStyle w:val="Lijstalinea"/>
        <w:widowControl w:val="0"/>
        <w:numPr>
          <w:ilvl w:val="0"/>
          <w:numId w:val="32"/>
        </w:numPr>
        <w:spacing w:after="0"/>
        <w:ind w:right="571"/>
        <w:rPr>
          <w:sz w:val="28"/>
          <w:szCs w:val="28"/>
        </w:rPr>
      </w:pPr>
      <w:r w:rsidRPr="00010B82">
        <w:rPr>
          <w:sz w:val="28"/>
          <w:szCs w:val="28"/>
        </w:rPr>
        <w:t xml:space="preserve">Per participatie </w:t>
      </w:r>
      <w:r w:rsidR="004F3912" w:rsidRPr="00010B82">
        <w:rPr>
          <w:sz w:val="28"/>
          <w:szCs w:val="28"/>
        </w:rPr>
        <w:t xml:space="preserve">€ </w:t>
      </w:r>
      <w:r w:rsidR="007D7A9D" w:rsidRPr="00010B82">
        <w:rPr>
          <w:sz w:val="28"/>
          <w:szCs w:val="28"/>
        </w:rPr>
        <w:t>100</w:t>
      </w:r>
      <w:r w:rsidRPr="00010B82">
        <w:rPr>
          <w:sz w:val="28"/>
          <w:szCs w:val="28"/>
        </w:rPr>
        <w:t xml:space="preserve"> (éénhonderd euro)</w:t>
      </w:r>
      <w:r w:rsidR="00566316" w:rsidRPr="00010B82">
        <w:rPr>
          <w:sz w:val="28"/>
          <w:szCs w:val="28"/>
        </w:rPr>
        <w:t xml:space="preserve">, </w:t>
      </w:r>
      <w:r w:rsidRPr="00010B82">
        <w:rPr>
          <w:sz w:val="28"/>
          <w:szCs w:val="28"/>
        </w:rPr>
        <w:t>z</w:t>
      </w:r>
      <w:r w:rsidR="00566316" w:rsidRPr="00010B82">
        <w:rPr>
          <w:sz w:val="28"/>
          <w:szCs w:val="28"/>
        </w:rPr>
        <w:t>i</w:t>
      </w:r>
      <w:r w:rsidR="004F3912" w:rsidRPr="00010B82">
        <w:rPr>
          <w:sz w:val="28"/>
          <w:szCs w:val="28"/>
        </w:rPr>
        <w:t xml:space="preserve">jnde </w:t>
      </w:r>
      <w:r w:rsidR="00566316" w:rsidRPr="00010B82">
        <w:rPr>
          <w:sz w:val="28"/>
          <w:szCs w:val="28"/>
        </w:rPr>
        <w:t xml:space="preserve">voor </w:t>
      </w:r>
      <w:r w:rsidR="004F3912" w:rsidRPr="00010B82">
        <w:rPr>
          <w:sz w:val="28"/>
          <w:szCs w:val="28"/>
        </w:rPr>
        <w:t xml:space="preserve">totaal </w:t>
      </w:r>
      <w:r w:rsidR="00566316" w:rsidRPr="00010B82">
        <w:rPr>
          <w:sz w:val="28"/>
          <w:szCs w:val="28"/>
        </w:rPr>
        <w:t>------- (</w:t>
      </w:r>
      <w:r w:rsidR="00035256" w:rsidRPr="00010B82">
        <w:rPr>
          <w:sz w:val="28"/>
          <w:szCs w:val="28"/>
        </w:rPr>
        <w:t>in woorden)</w:t>
      </w:r>
      <w:r w:rsidR="00566316" w:rsidRPr="00010B82">
        <w:rPr>
          <w:sz w:val="28"/>
          <w:szCs w:val="28"/>
        </w:rPr>
        <w:t xml:space="preserve"> </w:t>
      </w:r>
      <w:r w:rsidR="00035256" w:rsidRPr="00010B82">
        <w:rPr>
          <w:sz w:val="28"/>
          <w:szCs w:val="28"/>
        </w:rPr>
        <w:t xml:space="preserve">participaties een bedrag van </w:t>
      </w:r>
      <w:r w:rsidR="004F3912" w:rsidRPr="00010B82">
        <w:rPr>
          <w:sz w:val="28"/>
          <w:szCs w:val="28"/>
        </w:rPr>
        <w:t xml:space="preserve">€ …......... </w:t>
      </w:r>
      <w:r w:rsidR="00035256" w:rsidRPr="00010B82">
        <w:rPr>
          <w:sz w:val="28"/>
          <w:szCs w:val="28"/>
        </w:rPr>
        <w:t>(in woorden);</w:t>
      </w:r>
    </w:p>
    <w:p w14:paraId="48FD5E0D" w14:textId="4A0B3625" w:rsidR="007D7A9D" w:rsidRPr="00010B82" w:rsidRDefault="007D7A9D" w:rsidP="00AF5F9D">
      <w:pPr>
        <w:pStyle w:val="Lijstalinea"/>
        <w:widowControl w:val="0"/>
        <w:numPr>
          <w:ilvl w:val="0"/>
          <w:numId w:val="32"/>
        </w:numPr>
        <w:spacing w:after="0"/>
        <w:ind w:right="571"/>
        <w:rPr>
          <w:sz w:val="28"/>
          <w:szCs w:val="28"/>
        </w:rPr>
      </w:pPr>
      <w:r w:rsidRPr="00010B82">
        <w:rPr>
          <w:sz w:val="28"/>
          <w:szCs w:val="28"/>
        </w:rPr>
        <w:t>t</w:t>
      </w:r>
      <w:r w:rsidR="004F3912" w:rsidRPr="00010B82">
        <w:rPr>
          <w:sz w:val="28"/>
          <w:szCs w:val="28"/>
        </w:rPr>
        <w:t>e betalen binnen 14 dagen na factuurdatum op rekeningnummer NL79RABO0318241277 t.n.v. Nunspeet Energie Coöperatie UA te Nunspeet met vermelding van postcode en huisnummer</w:t>
      </w:r>
      <w:r w:rsidR="00035256" w:rsidRPr="00010B82">
        <w:rPr>
          <w:sz w:val="28"/>
          <w:szCs w:val="28"/>
        </w:rPr>
        <w:t>;</w:t>
      </w:r>
    </w:p>
    <w:p w14:paraId="2B2904C8" w14:textId="0DD661C6" w:rsidR="00BF212D" w:rsidRPr="00010B82" w:rsidRDefault="00BF212D" w:rsidP="00AF5F9D">
      <w:pPr>
        <w:pStyle w:val="Lijstalinea"/>
        <w:widowControl w:val="0"/>
        <w:numPr>
          <w:ilvl w:val="0"/>
          <w:numId w:val="32"/>
        </w:numPr>
        <w:spacing w:after="0"/>
        <w:ind w:right="571"/>
        <w:rPr>
          <w:sz w:val="28"/>
          <w:szCs w:val="28"/>
        </w:rPr>
      </w:pPr>
      <w:r w:rsidRPr="00BF212D">
        <w:rPr>
          <w:sz w:val="28"/>
          <w:szCs w:val="28"/>
        </w:rPr>
        <w:t xml:space="preserve">Dit dient te geschieden vanaf een bankrekening die op naam </w:t>
      </w:r>
      <w:r w:rsidR="004D49DE">
        <w:rPr>
          <w:sz w:val="28"/>
          <w:szCs w:val="28"/>
        </w:rPr>
        <w:t xml:space="preserve">van Participant </w:t>
      </w:r>
      <w:r w:rsidRPr="00BF212D">
        <w:rPr>
          <w:sz w:val="28"/>
          <w:szCs w:val="28"/>
        </w:rPr>
        <w:t>staat, en die wordt aangehouden bij een bank die bevoegd is om als zodanig in Nederland actief te zijn</w:t>
      </w:r>
      <w:r w:rsidRPr="00010B82">
        <w:rPr>
          <w:sz w:val="28"/>
          <w:szCs w:val="28"/>
        </w:rPr>
        <w:t>;</w:t>
      </w:r>
    </w:p>
    <w:p w14:paraId="0984C07E" w14:textId="513A6A89" w:rsidR="00B31642" w:rsidRPr="00010B82" w:rsidRDefault="004F3912" w:rsidP="00AF5F9D">
      <w:pPr>
        <w:pStyle w:val="Lijstalinea"/>
        <w:widowControl w:val="0"/>
        <w:numPr>
          <w:ilvl w:val="0"/>
          <w:numId w:val="32"/>
        </w:numPr>
        <w:spacing w:after="0"/>
        <w:ind w:right="571"/>
        <w:rPr>
          <w:sz w:val="28"/>
          <w:szCs w:val="28"/>
        </w:rPr>
      </w:pPr>
      <w:r w:rsidRPr="00010B82">
        <w:rPr>
          <w:sz w:val="28"/>
          <w:szCs w:val="28"/>
        </w:rPr>
        <w:lastRenderedPageBreak/>
        <w:t xml:space="preserve">De factuur zal worden verzonden zodra de </w:t>
      </w:r>
      <w:r w:rsidR="002B0AED">
        <w:rPr>
          <w:sz w:val="28"/>
          <w:szCs w:val="28"/>
        </w:rPr>
        <w:t xml:space="preserve">Coöperatie </w:t>
      </w:r>
      <w:r w:rsidR="00827722">
        <w:rPr>
          <w:sz w:val="28"/>
          <w:szCs w:val="28"/>
        </w:rPr>
        <w:t>tijdige netaansluiting bevestigd heeft gekregen</w:t>
      </w:r>
      <w:r w:rsidR="000B4C69" w:rsidRPr="00010B82">
        <w:rPr>
          <w:sz w:val="28"/>
          <w:szCs w:val="28"/>
        </w:rPr>
        <w:t>;</w:t>
      </w:r>
    </w:p>
    <w:p w14:paraId="32DDEF50" w14:textId="24977D7B" w:rsidR="00817FE1" w:rsidRDefault="009D6C4B" w:rsidP="00AF5F9D">
      <w:pPr>
        <w:pStyle w:val="Lijstalinea"/>
        <w:numPr>
          <w:ilvl w:val="0"/>
          <w:numId w:val="32"/>
        </w:numPr>
        <w:ind w:right="571"/>
        <w:rPr>
          <w:sz w:val="28"/>
          <w:szCs w:val="28"/>
        </w:rPr>
      </w:pPr>
      <w:r w:rsidRPr="00010B82">
        <w:rPr>
          <w:sz w:val="28"/>
          <w:szCs w:val="28"/>
        </w:rPr>
        <w:t>Participant is niet verplicht tot betaling</w:t>
      </w:r>
      <w:r w:rsidR="00E913F1">
        <w:rPr>
          <w:sz w:val="28"/>
          <w:szCs w:val="28"/>
        </w:rPr>
        <w:t xml:space="preserve"> indien</w:t>
      </w:r>
      <w:r w:rsidR="00817FE1">
        <w:rPr>
          <w:sz w:val="28"/>
          <w:szCs w:val="28"/>
        </w:rPr>
        <w:t>:</w:t>
      </w:r>
    </w:p>
    <w:p w14:paraId="2144D932" w14:textId="1716FDC8" w:rsidR="0082754A" w:rsidRPr="0082754A" w:rsidRDefault="00E913F1" w:rsidP="00AF5F9D">
      <w:pPr>
        <w:pStyle w:val="Lijstalinea"/>
        <w:numPr>
          <w:ilvl w:val="1"/>
          <w:numId w:val="38"/>
        </w:numPr>
        <w:ind w:right="571"/>
        <w:rPr>
          <w:sz w:val="28"/>
          <w:szCs w:val="28"/>
        </w:rPr>
      </w:pPr>
      <w:r>
        <w:rPr>
          <w:sz w:val="28"/>
          <w:szCs w:val="28"/>
        </w:rPr>
        <w:t>d</w:t>
      </w:r>
      <w:r w:rsidR="0082754A" w:rsidRPr="0082754A">
        <w:rPr>
          <w:sz w:val="28"/>
          <w:szCs w:val="28"/>
        </w:rPr>
        <w:t xml:space="preserve">e </w:t>
      </w:r>
      <w:r>
        <w:rPr>
          <w:sz w:val="28"/>
          <w:szCs w:val="28"/>
        </w:rPr>
        <w:t xml:space="preserve">in 2021 </w:t>
      </w:r>
      <w:r w:rsidR="0082754A">
        <w:rPr>
          <w:sz w:val="28"/>
          <w:szCs w:val="28"/>
        </w:rPr>
        <w:t xml:space="preserve">voor Zonnedak Lage Bijssel </w:t>
      </w:r>
      <w:r w:rsidR="00441186">
        <w:rPr>
          <w:sz w:val="28"/>
          <w:szCs w:val="28"/>
        </w:rPr>
        <w:t xml:space="preserve">door de RVO toegezegde </w:t>
      </w:r>
      <w:r w:rsidR="00F976E3" w:rsidRPr="0082754A">
        <w:rPr>
          <w:sz w:val="28"/>
          <w:szCs w:val="28"/>
        </w:rPr>
        <w:t>SCE-subsidie</w:t>
      </w:r>
      <w:r w:rsidR="0082754A" w:rsidRPr="0082754A">
        <w:rPr>
          <w:sz w:val="28"/>
          <w:szCs w:val="28"/>
        </w:rPr>
        <w:t xml:space="preserve"> vervalt;</w:t>
      </w:r>
    </w:p>
    <w:p w14:paraId="694D049D" w14:textId="2D8B81C2" w:rsidR="0082754A" w:rsidRPr="0082754A" w:rsidRDefault="0082754A" w:rsidP="00AF5F9D">
      <w:pPr>
        <w:pStyle w:val="Lijstalinea"/>
        <w:numPr>
          <w:ilvl w:val="1"/>
          <w:numId w:val="38"/>
        </w:numPr>
        <w:ind w:right="571"/>
        <w:rPr>
          <w:sz w:val="28"/>
          <w:szCs w:val="28"/>
        </w:rPr>
      </w:pPr>
      <w:proofErr w:type="spellStart"/>
      <w:r w:rsidRPr="0082754A">
        <w:rPr>
          <w:sz w:val="28"/>
          <w:szCs w:val="28"/>
        </w:rPr>
        <w:t>Liander</w:t>
      </w:r>
      <w:proofErr w:type="spellEnd"/>
      <w:r w:rsidRPr="0082754A">
        <w:rPr>
          <w:sz w:val="28"/>
          <w:szCs w:val="28"/>
        </w:rPr>
        <w:t xml:space="preserve"> en</w:t>
      </w:r>
      <w:r w:rsidR="00B02839">
        <w:rPr>
          <w:sz w:val="28"/>
          <w:szCs w:val="28"/>
        </w:rPr>
        <w:t>/of</w:t>
      </w:r>
      <w:r w:rsidRPr="0082754A">
        <w:rPr>
          <w:sz w:val="28"/>
          <w:szCs w:val="28"/>
        </w:rPr>
        <w:t xml:space="preserve"> </w:t>
      </w:r>
      <w:proofErr w:type="spellStart"/>
      <w:r w:rsidRPr="0082754A">
        <w:rPr>
          <w:sz w:val="28"/>
          <w:szCs w:val="28"/>
        </w:rPr>
        <w:t>Tennet</w:t>
      </w:r>
      <w:proofErr w:type="spellEnd"/>
      <w:r w:rsidRPr="0082754A">
        <w:rPr>
          <w:sz w:val="28"/>
          <w:szCs w:val="28"/>
        </w:rPr>
        <w:t xml:space="preserve"> geen mogelijkheid geeft om de </w:t>
      </w:r>
      <w:r w:rsidR="00441186">
        <w:rPr>
          <w:sz w:val="28"/>
          <w:szCs w:val="28"/>
        </w:rPr>
        <w:t xml:space="preserve">door Zonnedak Lage Bijssel geproduceerde </w:t>
      </w:r>
      <w:r w:rsidRPr="0082754A">
        <w:rPr>
          <w:sz w:val="28"/>
          <w:szCs w:val="28"/>
        </w:rPr>
        <w:t>energie aan het net te leveren c.q. over het net te transporteren;</w:t>
      </w:r>
    </w:p>
    <w:p w14:paraId="016C6A9B" w14:textId="17637E91" w:rsidR="00B31642" w:rsidRPr="00010B82" w:rsidRDefault="004F3912" w:rsidP="00AF5F9D">
      <w:pPr>
        <w:pStyle w:val="Lijstalinea"/>
        <w:widowControl w:val="0"/>
        <w:numPr>
          <w:ilvl w:val="0"/>
          <w:numId w:val="34"/>
        </w:numPr>
        <w:spacing w:after="0"/>
        <w:ind w:right="571"/>
        <w:rPr>
          <w:sz w:val="28"/>
          <w:szCs w:val="28"/>
        </w:rPr>
      </w:pPr>
      <w:r w:rsidRPr="00010B82">
        <w:rPr>
          <w:sz w:val="28"/>
          <w:szCs w:val="28"/>
        </w:rPr>
        <w:t xml:space="preserve">Bij nadere overeenkomst tussen </w:t>
      </w:r>
      <w:r w:rsidR="004D49DE">
        <w:rPr>
          <w:sz w:val="28"/>
          <w:szCs w:val="28"/>
        </w:rPr>
        <w:t>P</w:t>
      </w:r>
      <w:r w:rsidRPr="00010B82">
        <w:rPr>
          <w:sz w:val="28"/>
          <w:szCs w:val="28"/>
        </w:rPr>
        <w:t>artijen kan het bedrag van de in</w:t>
      </w:r>
      <w:r w:rsidR="002552EF">
        <w:rPr>
          <w:sz w:val="28"/>
          <w:szCs w:val="28"/>
        </w:rPr>
        <w:t>br</w:t>
      </w:r>
      <w:r w:rsidRPr="00010B82">
        <w:rPr>
          <w:sz w:val="28"/>
          <w:szCs w:val="28"/>
        </w:rPr>
        <w:t>e</w:t>
      </w:r>
      <w:r w:rsidR="002552EF">
        <w:rPr>
          <w:sz w:val="28"/>
          <w:szCs w:val="28"/>
        </w:rPr>
        <w:t>n</w:t>
      </w:r>
      <w:r w:rsidRPr="00010B82">
        <w:rPr>
          <w:sz w:val="28"/>
          <w:szCs w:val="28"/>
        </w:rPr>
        <w:t xml:space="preserve">g worden gewijzigd. </w:t>
      </w:r>
    </w:p>
    <w:p w14:paraId="40CF8E38" w14:textId="77777777" w:rsidR="008B33B4" w:rsidRPr="00010B82" w:rsidRDefault="008B33B4" w:rsidP="00AF5F9D">
      <w:pPr>
        <w:widowControl w:val="0"/>
        <w:spacing w:after="0"/>
        <w:ind w:left="131" w:right="571"/>
        <w:rPr>
          <w:sz w:val="28"/>
          <w:szCs w:val="28"/>
        </w:rPr>
      </w:pPr>
    </w:p>
    <w:p w14:paraId="37427C99" w14:textId="70096191" w:rsidR="00B31642" w:rsidRPr="00010B82" w:rsidRDefault="004F3912" w:rsidP="00AF5F9D">
      <w:pPr>
        <w:pStyle w:val="Kop1"/>
        <w:keepNext w:val="0"/>
        <w:keepLines w:val="0"/>
        <w:widowControl w:val="0"/>
        <w:numPr>
          <w:ilvl w:val="0"/>
          <w:numId w:val="8"/>
        </w:numPr>
        <w:ind w:right="571"/>
        <w:rPr>
          <w:sz w:val="28"/>
          <w:szCs w:val="28"/>
        </w:rPr>
      </w:pPr>
      <w:bookmarkStart w:id="2" w:name="_Hlk100920440"/>
      <w:r w:rsidRPr="00010B82">
        <w:rPr>
          <w:sz w:val="28"/>
          <w:szCs w:val="28"/>
        </w:rPr>
        <w:t xml:space="preserve">Duur van </w:t>
      </w:r>
      <w:r w:rsidR="00F57F2E">
        <w:rPr>
          <w:sz w:val="28"/>
          <w:szCs w:val="28"/>
        </w:rPr>
        <w:t>het winstrecht</w:t>
      </w:r>
      <w:r w:rsidRPr="00010B82">
        <w:rPr>
          <w:sz w:val="28"/>
          <w:szCs w:val="28"/>
        </w:rPr>
        <w:t xml:space="preserve"> </w:t>
      </w:r>
    </w:p>
    <w:p w14:paraId="2DEEAC0F" w14:textId="3B1F79C0" w:rsidR="00231051" w:rsidRPr="00010B82" w:rsidRDefault="00F57F2E" w:rsidP="008D794A">
      <w:pPr>
        <w:widowControl w:val="0"/>
        <w:spacing w:after="0"/>
        <w:ind w:left="370" w:right="571"/>
        <w:rPr>
          <w:sz w:val="28"/>
          <w:szCs w:val="28"/>
        </w:rPr>
      </w:pPr>
      <w:r>
        <w:rPr>
          <w:sz w:val="28"/>
          <w:szCs w:val="28"/>
        </w:rPr>
        <w:t xml:space="preserve">Het winstrecht eindigt </w:t>
      </w:r>
      <w:r w:rsidR="008F087A">
        <w:rPr>
          <w:sz w:val="28"/>
          <w:szCs w:val="28"/>
        </w:rPr>
        <w:t>19</w:t>
      </w:r>
      <w:r w:rsidR="004F3912" w:rsidRPr="00010B82">
        <w:rPr>
          <w:sz w:val="28"/>
          <w:szCs w:val="28"/>
        </w:rPr>
        <w:t xml:space="preserve"> jaar na </w:t>
      </w:r>
      <w:r w:rsidR="00231051">
        <w:rPr>
          <w:sz w:val="28"/>
          <w:szCs w:val="28"/>
        </w:rPr>
        <w:t xml:space="preserve">ingebruikname </w:t>
      </w:r>
      <w:r w:rsidR="008D794A">
        <w:rPr>
          <w:sz w:val="28"/>
          <w:szCs w:val="28"/>
        </w:rPr>
        <w:t xml:space="preserve">en exploitatie </w:t>
      </w:r>
      <w:r w:rsidR="00002CF1">
        <w:rPr>
          <w:sz w:val="28"/>
          <w:szCs w:val="28"/>
        </w:rPr>
        <w:t xml:space="preserve">van </w:t>
      </w:r>
      <w:r w:rsidR="00231051" w:rsidRPr="00EA4A50">
        <w:rPr>
          <w:bCs/>
          <w:sz w:val="28"/>
          <w:szCs w:val="28"/>
        </w:rPr>
        <w:t>Zonnedak Lage Bijssel</w:t>
      </w:r>
      <w:r>
        <w:rPr>
          <w:sz w:val="28"/>
          <w:szCs w:val="28"/>
        </w:rPr>
        <w:t xml:space="preserve"> of zoveel langer </w:t>
      </w:r>
      <w:r w:rsidR="003F2AFC">
        <w:rPr>
          <w:sz w:val="28"/>
          <w:szCs w:val="28"/>
        </w:rPr>
        <w:t xml:space="preserve">of korter </w:t>
      </w:r>
      <w:r>
        <w:rPr>
          <w:sz w:val="28"/>
          <w:szCs w:val="28"/>
        </w:rPr>
        <w:t xml:space="preserve">als </w:t>
      </w:r>
      <w:r w:rsidR="008F4318">
        <w:rPr>
          <w:sz w:val="28"/>
          <w:szCs w:val="28"/>
        </w:rPr>
        <w:t xml:space="preserve">door de Participanten </w:t>
      </w:r>
      <w:r w:rsidR="004B3335" w:rsidRPr="004B3335">
        <w:rPr>
          <w:sz w:val="28"/>
          <w:szCs w:val="28"/>
        </w:rPr>
        <w:t>en het bestuur van de Coöperatie in een algemene ledenvergadering besloten wordt.</w:t>
      </w:r>
    </w:p>
    <w:bookmarkEnd w:id="2"/>
    <w:p w14:paraId="04FE2458" w14:textId="4783ECE8" w:rsidR="008B33B4" w:rsidRPr="00010B82" w:rsidRDefault="008B33B4" w:rsidP="00AF5F9D">
      <w:pPr>
        <w:widowControl w:val="0"/>
        <w:spacing w:after="0"/>
        <w:ind w:left="0" w:right="571" w:firstLine="0"/>
        <w:rPr>
          <w:sz w:val="28"/>
          <w:szCs w:val="28"/>
        </w:rPr>
      </w:pPr>
    </w:p>
    <w:p w14:paraId="4A80059E" w14:textId="55AE8871" w:rsidR="00F969A4" w:rsidRPr="00F969A4" w:rsidRDefault="00582E09" w:rsidP="00AF5F9D">
      <w:pPr>
        <w:widowControl w:val="0"/>
        <w:numPr>
          <w:ilvl w:val="0"/>
          <w:numId w:val="8"/>
        </w:numPr>
        <w:spacing w:after="0"/>
        <w:ind w:right="571"/>
        <w:rPr>
          <w:b/>
          <w:sz w:val="28"/>
          <w:szCs w:val="28"/>
        </w:rPr>
      </w:pPr>
      <w:r w:rsidRPr="00010B82">
        <w:rPr>
          <w:b/>
          <w:sz w:val="28"/>
          <w:szCs w:val="28"/>
        </w:rPr>
        <w:t>Financiële vergoeding per partic</w:t>
      </w:r>
      <w:r w:rsidR="00885D55" w:rsidRPr="00010B82">
        <w:rPr>
          <w:b/>
          <w:sz w:val="28"/>
          <w:szCs w:val="28"/>
        </w:rPr>
        <w:t>i</w:t>
      </w:r>
      <w:r w:rsidRPr="00010B82">
        <w:rPr>
          <w:b/>
          <w:sz w:val="28"/>
          <w:szCs w:val="28"/>
        </w:rPr>
        <w:t>patie</w:t>
      </w:r>
    </w:p>
    <w:p w14:paraId="164682AF" w14:textId="0287FB7D" w:rsidR="009B76FE" w:rsidRPr="00010B82" w:rsidRDefault="002C61BD" w:rsidP="00AF5F9D">
      <w:pPr>
        <w:widowControl w:val="0"/>
        <w:spacing w:after="0"/>
        <w:ind w:left="370" w:right="571"/>
        <w:rPr>
          <w:sz w:val="28"/>
          <w:szCs w:val="28"/>
        </w:rPr>
      </w:pPr>
      <w:r w:rsidRPr="00010B82">
        <w:rPr>
          <w:sz w:val="28"/>
          <w:szCs w:val="28"/>
        </w:rPr>
        <w:t>J</w:t>
      </w:r>
      <w:r w:rsidR="00253B61" w:rsidRPr="00010B82">
        <w:rPr>
          <w:sz w:val="28"/>
          <w:szCs w:val="28"/>
        </w:rPr>
        <w:t>aarlijks</w:t>
      </w:r>
      <w:r w:rsidR="008C7D8F" w:rsidRPr="00010B82">
        <w:rPr>
          <w:sz w:val="28"/>
          <w:szCs w:val="28"/>
        </w:rPr>
        <w:t xml:space="preserve"> </w:t>
      </w:r>
      <w:r w:rsidRPr="00010B82">
        <w:rPr>
          <w:sz w:val="28"/>
          <w:szCs w:val="28"/>
        </w:rPr>
        <w:t>positief nettoresultaat</w:t>
      </w:r>
      <w:r w:rsidR="00253B61" w:rsidRPr="00010B82">
        <w:rPr>
          <w:sz w:val="28"/>
          <w:szCs w:val="28"/>
        </w:rPr>
        <w:t xml:space="preserve"> </w:t>
      </w:r>
      <w:r w:rsidRPr="00010B82">
        <w:rPr>
          <w:sz w:val="28"/>
          <w:szCs w:val="28"/>
        </w:rPr>
        <w:t xml:space="preserve">(winst) </w:t>
      </w:r>
      <w:r w:rsidR="009B76FE" w:rsidRPr="009B76FE">
        <w:rPr>
          <w:sz w:val="28"/>
          <w:szCs w:val="28"/>
        </w:rPr>
        <w:t xml:space="preserve">uit de exploitatie </w:t>
      </w:r>
      <w:r w:rsidR="00FA167F" w:rsidRPr="00010B82">
        <w:rPr>
          <w:sz w:val="28"/>
          <w:szCs w:val="28"/>
        </w:rPr>
        <w:t xml:space="preserve">van </w:t>
      </w:r>
      <w:r w:rsidR="00FA167F" w:rsidRPr="00EA4A50">
        <w:rPr>
          <w:sz w:val="28"/>
          <w:szCs w:val="28"/>
        </w:rPr>
        <w:t xml:space="preserve">Zonnedak Lage Bijssel </w:t>
      </w:r>
      <w:r w:rsidR="009B76FE" w:rsidRPr="009B76FE">
        <w:rPr>
          <w:sz w:val="28"/>
          <w:szCs w:val="28"/>
        </w:rPr>
        <w:t>word</w:t>
      </w:r>
      <w:r w:rsidR="00FA167F" w:rsidRPr="00010B82">
        <w:rPr>
          <w:sz w:val="28"/>
          <w:szCs w:val="28"/>
        </w:rPr>
        <w:t>t</w:t>
      </w:r>
      <w:r w:rsidR="009B76FE" w:rsidRPr="009B76FE">
        <w:rPr>
          <w:sz w:val="28"/>
          <w:szCs w:val="28"/>
        </w:rPr>
        <w:t xml:space="preserve"> na besluit </w:t>
      </w:r>
      <w:r w:rsidR="00FA167F" w:rsidRPr="00010B82">
        <w:rPr>
          <w:sz w:val="28"/>
          <w:szCs w:val="28"/>
        </w:rPr>
        <w:t xml:space="preserve">in </w:t>
      </w:r>
      <w:r w:rsidR="009B76FE" w:rsidRPr="009B76FE">
        <w:rPr>
          <w:sz w:val="28"/>
          <w:szCs w:val="28"/>
        </w:rPr>
        <w:t xml:space="preserve">de Algemene Ledenvergadering (ALV) </w:t>
      </w:r>
      <w:r w:rsidR="001D0AB0" w:rsidRPr="00010B82">
        <w:rPr>
          <w:sz w:val="28"/>
          <w:szCs w:val="28"/>
        </w:rPr>
        <w:t xml:space="preserve">van de Coöperatie, </w:t>
      </w:r>
      <w:r w:rsidR="009B76FE" w:rsidRPr="009B76FE">
        <w:rPr>
          <w:sz w:val="28"/>
          <w:szCs w:val="28"/>
        </w:rPr>
        <w:t>rekening houdend met onderstaande regeling voor winstdeling</w:t>
      </w:r>
      <w:r w:rsidR="001D0AB0" w:rsidRPr="00010B82">
        <w:rPr>
          <w:sz w:val="28"/>
          <w:szCs w:val="28"/>
        </w:rPr>
        <w:t>,</w:t>
      </w:r>
      <w:r w:rsidR="009B76FE" w:rsidRPr="009B76FE">
        <w:rPr>
          <w:sz w:val="28"/>
          <w:szCs w:val="28"/>
        </w:rPr>
        <w:t xml:space="preserve"> verdeeld onder de </w:t>
      </w:r>
      <w:r w:rsidR="00F936D6" w:rsidRPr="00010B82">
        <w:rPr>
          <w:sz w:val="28"/>
          <w:szCs w:val="28"/>
        </w:rPr>
        <w:t>P</w:t>
      </w:r>
      <w:r w:rsidR="009B76FE" w:rsidRPr="009B76FE">
        <w:rPr>
          <w:sz w:val="28"/>
          <w:szCs w:val="28"/>
        </w:rPr>
        <w:t>articipanten naar rato van het aantal participaties.</w:t>
      </w:r>
    </w:p>
    <w:tbl>
      <w:tblPr>
        <w:tblStyle w:val="Tabelraster"/>
        <w:tblW w:w="9350" w:type="dxa"/>
        <w:jc w:val="center"/>
        <w:tblLook w:val="04A0" w:firstRow="1" w:lastRow="0" w:firstColumn="1" w:lastColumn="0" w:noHBand="0" w:noVBand="1"/>
      </w:tblPr>
      <w:tblGrid>
        <w:gridCol w:w="2405"/>
        <w:gridCol w:w="3119"/>
        <w:gridCol w:w="3826"/>
      </w:tblGrid>
      <w:tr w:rsidR="00B8438C" w:rsidRPr="00010B82" w14:paraId="7BA0C6F0" w14:textId="77777777" w:rsidTr="001D16DD">
        <w:trPr>
          <w:jc w:val="center"/>
        </w:trPr>
        <w:tc>
          <w:tcPr>
            <w:tcW w:w="2405" w:type="dxa"/>
          </w:tcPr>
          <w:p w14:paraId="74B292EC" w14:textId="230CA787" w:rsidR="008C7D8F" w:rsidRPr="00010B82" w:rsidRDefault="006D2CE2" w:rsidP="00AF5F9D">
            <w:pPr>
              <w:widowControl w:val="0"/>
              <w:spacing w:after="0"/>
              <w:ind w:left="0" w:right="571" w:firstLine="0"/>
              <w:jc w:val="center"/>
              <w:rPr>
                <w:i/>
                <w:iCs/>
                <w:sz w:val="28"/>
                <w:szCs w:val="28"/>
              </w:rPr>
            </w:pPr>
            <w:r w:rsidRPr="00010B82">
              <w:rPr>
                <w:i/>
                <w:iCs/>
                <w:sz w:val="28"/>
                <w:szCs w:val="28"/>
              </w:rPr>
              <w:t>Nettowinst</w:t>
            </w:r>
          </w:p>
        </w:tc>
        <w:tc>
          <w:tcPr>
            <w:tcW w:w="3119" w:type="dxa"/>
          </w:tcPr>
          <w:p w14:paraId="01BB4ED7" w14:textId="60111024" w:rsidR="008C7D8F" w:rsidRPr="00010B82" w:rsidRDefault="00B8438C" w:rsidP="00AF5F9D">
            <w:pPr>
              <w:widowControl w:val="0"/>
              <w:spacing w:after="0"/>
              <w:ind w:left="0" w:right="571" w:firstLine="0"/>
              <w:jc w:val="center"/>
              <w:rPr>
                <w:i/>
                <w:iCs/>
                <w:sz w:val="28"/>
                <w:szCs w:val="28"/>
              </w:rPr>
            </w:pPr>
            <w:r w:rsidRPr="00010B82">
              <w:rPr>
                <w:i/>
                <w:iCs/>
                <w:sz w:val="28"/>
                <w:szCs w:val="28"/>
              </w:rPr>
              <w:t>Deel participanten</w:t>
            </w:r>
          </w:p>
        </w:tc>
        <w:tc>
          <w:tcPr>
            <w:tcW w:w="3826" w:type="dxa"/>
          </w:tcPr>
          <w:p w14:paraId="09CC3F30" w14:textId="0BF0A835" w:rsidR="008C7D8F" w:rsidRPr="00010B82" w:rsidRDefault="00B8438C" w:rsidP="00AF5F9D">
            <w:pPr>
              <w:widowControl w:val="0"/>
              <w:spacing w:after="0"/>
              <w:ind w:left="0" w:right="571" w:firstLine="0"/>
              <w:jc w:val="center"/>
              <w:rPr>
                <w:i/>
                <w:iCs/>
                <w:sz w:val="28"/>
                <w:szCs w:val="28"/>
              </w:rPr>
            </w:pPr>
            <w:r w:rsidRPr="00010B82">
              <w:rPr>
                <w:i/>
                <w:iCs/>
                <w:sz w:val="28"/>
                <w:szCs w:val="28"/>
              </w:rPr>
              <w:t>Deel duurzaamheidsfonds</w:t>
            </w:r>
          </w:p>
        </w:tc>
      </w:tr>
      <w:tr w:rsidR="00B8438C" w:rsidRPr="00010B82" w14:paraId="2268CB3D" w14:textId="77777777" w:rsidTr="001D16DD">
        <w:trPr>
          <w:jc w:val="center"/>
        </w:trPr>
        <w:tc>
          <w:tcPr>
            <w:tcW w:w="2405" w:type="dxa"/>
          </w:tcPr>
          <w:p w14:paraId="61FCE65A" w14:textId="57C1E5D1" w:rsidR="008C7D8F" w:rsidRPr="00010B82" w:rsidRDefault="00735EA9" w:rsidP="00AF5F9D">
            <w:pPr>
              <w:widowControl w:val="0"/>
              <w:spacing w:after="0"/>
              <w:ind w:left="0" w:right="571" w:firstLine="0"/>
              <w:jc w:val="center"/>
              <w:rPr>
                <w:sz w:val="28"/>
                <w:szCs w:val="28"/>
              </w:rPr>
            </w:pPr>
            <w:r w:rsidRPr="00010B82">
              <w:rPr>
                <w:sz w:val="28"/>
                <w:szCs w:val="28"/>
              </w:rPr>
              <w:t>Tot 5%</w:t>
            </w:r>
          </w:p>
        </w:tc>
        <w:tc>
          <w:tcPr>
            <w:tcW w:w="3119" w:type="dxa"/>
          </w:tcPr>
          <w:p w14:paraId="3E1E0175" w14:textId="3683FFB6" w:rsidR="008C7D8F" w:rsidRPr="00010B82" w:rsidRDefault="00735EA9" w:rsidP="00AF5F9D">
            <w:pPr>
              <w:widowControl w:val="0"/>
              <w:spacing w:after="0"/>
              <w:ind w:left="0" w:right="571" w:firstLine="0"/>
              <w:jc w:val="center"/>
              <w:rPr>
                <w:sz w:val="28"/>
                <w:szCs w:val="28"/>
              </w:rPr>
            </w:pPr>
            <w:r w:rsidRPr="00010B82">
              <w:rPr>
                <w:sz w:val="28"/>
                <w:szCs w:val="28"/>
              </w:rPr>
              <w:t>100%</w:t>
            </w:r>
          </w:p>
        </w:tc>
        <w:tc>
          <w:tcPr>
            <w:tcW w:w="3826" w:type="dxa"/>
          </w:tcPr>
          <w:p w14:paraId="202ABB86" w14:textId="3CAC7BBE" w:rsidR="008C7D8F" w:rsidRPr="00010B82" w:rsidRDefault="002C61BD" w:rsidP="00AF5F9D">
            <w:pPr>
              <w:widowControl w:val="0"/>
              <w:spacing w:after="0"/>
              <w:ind w:left="0" w:right="571" w:firstLine="0"/>
              <w:jc w:val="center"/>
              <w:rPr>
                <w:sz w:val="28"/>
                <w:szCs w:val="28"/>
              </w:rPr>
            </w:pPr>
            <w:r w:rsidRPr="00010B82">
              <w:rPr>
                <w:sz w:val="28"/>
                <w:szCs w:val="28"/>
              </w:rPr>
              <w:t>0%</w:t>
            </w:r>
          </w:p>
        </w:tc>
      </w:tr>
      <w:tr w:rsidR="00B8438C" w:rsidRPr="00010B82" w14:paraId="02E46540" w14:textId="77777777" w:rsidTr="001D16DD">
        <w:trPr>
          <w:jc w:val="center"/>
        </w:trPr>
        <w:tc>
          <w:tcPr>
            <w:tcW w:w="2405" w:type="dxa"/>
          </w:tcPr>
          <w:p w14:paraId="2949A88C" w14:textId="05D4B74D" w:rsidR="008C7D8F" w:rsidRPr="00010B82" w:rsidRDefault="00735EA9" w:rsidP="00AF5F9D">
            <w:pPr>
              <w:widowControl w:val="0"/>
              <w:spacing w:after="0"/>
              <w:ind w:left="0" w:right="571" w:firstLine="0"/>
              <w:jc w:val="center"/>
              <w:rPr>
                <w:sz w:val="28"/>
                <w:szCs w:val="28"/>
              </w:rPr>
            </w:pPr>
            <w:r w:rsidRPr="00010B82">
              <w:rPr>
                <w:sz w:val="28"/>
                <w:szCs w:val="28"/>
              </w:rPr>
              <w:t>Boven 5%</w:t>
            </w:r>
          </w:p>
        </w:tc>
        <w:tc>
          <w:tcPr>
            <w:tcW w:w="3119" w:type="dxa"/>
          </w:tcPr>
          <w:p w14:paraId="09D3BDFB" w14:textId="7D52D545" w:rsidR="008C7D8F" w:rsidRPr="00010B82" w:rsidRDefault="00735EA9" w:rsidP="00AF5F9D">
            <w:pPr>
              <w:widowControl w:val="0"/>
              <w:spacing w:after="0"/>
              <w:ind w:left="0" w:right="571" w:firstLine="0"/>
              <w:jc w:val="center"/>
              <w:rPr>
                <w:sz w:val="28"/>
                <w:szCs w:val="28"/>
              </w:rPr>
            </w:pPr>
            <w:r w:rsidRPr="00010B82">
              <w:rPr>
                <w:sz w:val="28"/>
                <w:szCs w:val="28"/>
              </w:rPr>
              <w:t>75%</w:t>
            </w:r>
          </w:p>
        </w:tc>
        <w:tc>
          <w:tcPr>
            <w:tcW w:w="3826" w:type="dxa"/>
          </w:tcPr>
          <w:p w14:paraId="1B2C05BA" w14:textId="6304D9CF" w:rsidR="008C7D8F" w:rsidRPr="00010B82" w:rsidRDefault="002C61BD" w:rsidP="00AF5F9D">
            <w:pPr>
              <w:widowControl w:val="0"/>
              <w:spacing w:after="0"/>
              <w:ind w:left="0" w:right="571" w:firstLine="0"/>
              <w:jc w:val="center"/>
              <w:rPr>
                <w:sz w:val="28"/>
                <w:szCs w:val="28"/>
              </w:rPr>
            </w:pPr>
            <w:r w:rsidRPr="00010B82">
              <w:rPr>
                <w:sz w:val="28"/>
                <w:szCs w:val="28"/>
              </w:rPr>
              <w:t>25%</w:t>
            </w:r>
          </w:p>
        </w:tc>
      </w:tr>
    </w:tbl>
    <w:p w14:paraId="71BB02A5" w14:textId="77777777" w:rsidR="008C7D8F" w:rsidRPr="00F969A4" w:rsidRDefault="008C7D8F" w:rsidP="00AF5F9D">
      <w:pPr>
        <w:widowControl w:val="0"/>
        <w:spacing w:after="0"/>
        <w:ind w:left="370" w:right="571"/>
        <w:rPr>
          <w:sz w:val="28"/>
          <w:szCs w:val="28"/>
        </w:rPr>
      </w:pPr>
    </w:p>
    <w:p w14:paraId="33DEF3BC" w14:textId="753198EC" w:rsidR="00F456B9" w:rsidRDefault="00AE35E1" w:rsidP="00AF5F9D">
      <w:pPr>
        <w:pStyle w:val="Kop1"/>
        <w:keepNext w:val="0"/>
        <w:keepLines w:val="0"/>
        <w:widowControl w:val="0"/>
        <w:numPr>
          <w:ilvl w:val="0"/>
          <w:numId w:val="8"/>
        </w:numPr>
        <w:ind w:right="571"/>
        <w:rPr>
          <w:sz w:val="28"/>
          <w:szCs w:val="28"/>
        </w:rPr>
      </w:pPr>
      <w:r w:rsidRPr="00010B82">
        <w:rPr>
          <w:sz w:val="28"/>
          <w:szCs w:val="28"/>
        </w:rPr>
        <w:t>Verplichtingen</w:t>
      </w:r>
      <w:r w:rsidR="00F456B9">
        <w:rPr>
          <w:sz w:val="28"/>
          <w:szCs w:val="28"/>
        </w:rPr>
        <w:t xml:space="preserve"> Coöperatie</w:t>
      </w:r>
      <w:r w:rsidR="00A51575" w:rsidRPr="00010B82">
        <w:rPr>
          <w:sz w:val="28"/>
          <w:szCs w:val="28"/>
        </w:rPr>
        <w:t xml:space="preserve">. </w:t>
      </w:r>
    </w:p>
    <w:p w14:paraId="42857D75" w14:textId="1765B50A" w:rsidR="00B31642" w:rsidRPr="00F456B9" w:rsidRDefault="00A51575" w:rsidP="00AF5F9D">
      <w:pPr>
        <w:pStyle w:val="Kop1"/>
        <w:keepNext w:val="0"/>
        <w:keepLines w:val="0"/>
        <w:widowControl w:val="0"/>
        <w:numPr>
          <w:ilvl w:val="0"/>
          <w:numId w:val="0"/>
        </w:numPr>
        <w:ind w:left="360" w:right="571"/>
        <w:rPr>
          <w:b w:val="0"/>
          <w:bCs/>
          <w:sz w:val="28"/>
          <w:szCs w:val="28"/>
        </w:rPr>
      </w:pPr>
      <w:r w:rsidRPr="00F456B9">
        <w:rPr>
          <w:b w:val="0"/>
          <w:bCs/>
          <w:sz w:val="28"/>
          <w:szCs w:val="28"/>
        </w:rPr>
        <w:t xml:space="preserve">De </w:t>
      </w:r>
      <w:r w:rsidR="00915DC4" w:rsidRPr="00F456B9">
        <w:rPr>
          <w:b w:val="0"/>
          <w:bCs/>
          <w:sz w:val="28"/>
          <w:szCs w:val="28"/>
        </w:rPr>
        <w:t>C</w:t>
      </w:r>
      <w:r w:rsidR="004F3912" w:rsidRPr="00F456B9">
        <w:rPr>
          <w:b w:val="0"/>
          <w:bCs/>
          <w:sz w:val="28"/>
          <w:szCs w:val="28"/>
        </w:rPr>
        <w:t>oöperatie</w:t>
      </w:r>
      <w:r w:rsidR="00AE35E1" w:rsidRPr="00F456B9">
        <w:rPr>
          <w:b w:val="0"/>
          <w:bCs/>
          <w:sz w:val="28"/>
          <w:szCs w:val="28"/>
        </w:rPr>
        <w:t>:</w:t>
      </w:r>
    </w:p>
    <w:p w14:paraId="162AD16A" w14:textId="1639965C" w:rsidR="00B31642" w:rsidRPr="00010B82" w:rsidRDefault="00A51575" w:rsidP="00AF5F9D">
      <w:pPr>
        <w:widowControl w:val="0"/>
        <w:numPr>
          <w:ilvl w:val="0"/>
          <w:numId w:val="22"/>
        </w:numPr>
        <w:spacing w:after="0"/>
        <w:ind w:right="571" w:hanging="261"/>
        <w:rPr>
          <w:sz w:val="28"/>
          <w:szCs w:val="28"/>
        </w:rPr>
      </w:pPr>
      <w:r w:rsidRPr="00010B82">
        <w:rPr>
          <w:sz w:val="28"/>
          <w:szCs w:val="28"/>
        </w:rPr>
        <w:t>h</w:t>
      </w:r>
      <w:r w:rsidR="004F3912" w:rsidRPr="00010B82">
        <w:rPr>
          <w:sz w:val="28"/>
          <w:szCs w:val="28"/>
        </w:rPr>
        <w:t xml:space="preserve">oudt </w:t>
      </w:r>
      <w:r w:rsidR="00F456B9">
        <w:rPr>
          <w:sz w:val="28"/>
          <w:szCs w:val="28"/>
        </w:rPr>
        <w:t xml:space="preserve">een register van de Participanten </w:t>
      </w:r>
      <w:r w:rsidR="004F3912" w:rsidRPr="00010B82">
        <w:rPr>
          <w:sz w:val="28"/>
          <w:szCs w:val="28"/>
        </w:rPr>
        <w:t xml:space="preserve">bij; </w:t>
      </w:r>
    </w:p>
    <w:p w14:paraId="03B0962B" w14:textId="628A82DB" w:rsidR="00B31642" w:rsidRPr="00010B82" w:rsidRDefault="00A51575" w:rsidP="00AF5F9D">
      <w:pPr>
        <w:widowControl w:val="0"/>
        <w:numPr>
          <w:ilvl w:val="0"/>
          <w:numId w:val="22"/>
        </w:numPr>
        <w:spacing w:after="0" w:line="270" w:lineRule="auto"/>
        <w:ind w:right="571" w:hanging="261"/>
        <w:rPr>
          <w:sz w:val="28"/>
          <w:szCs w:val="28"/>
        </w:rPr>
      </w:pPr>
      <w:r w:rsidRPr="00010B82">
        <w:rPr>
          <w:sz w:val="28"/>
          <w:szCs w:val="28"/>
        </w:rPr>
        <w:t>h</w:t>
      </w:r>
      <w:r w:rsidR="004F3912" w:rsidRPr="00010B82">
        <w:rPr>
          <w:sz w:val="28"/>
          <w:szCs w:val="28"/>
        </w:rPr>
        <w:t xml:space="preserve">oudt een administratie bij waaruit blijkt wat de elektriciteitsproductie van de energieopwekkingsinstallatie van </w:t>
      </w:r>
      <w:r w:rsidRPr="00010B82">
        <w:rPr>
          <w:sz w:val="28"/>
          <w:szCs w:val="28"/>
        </w:rPr>
        <w:t>Zonnedak Lage Bijssel</w:t>
      </w:r>
      <w:r w:rsidR="004F3912" w:rsidRPr="00010B82">
        <w:rPr>
          <w:sz w:val="28"/>
          <w:szCs w:val="28"/>
        </w:rPr>
        <w:t xml:space="preserve"> is en op hoeveel </w:t>
      </w:r>
      <w:r w:rsidR="00836F8F" w:rsidRPr="00010B82">
        <w:rPr>
          <w:sz w:val="28"/>
          <w:szCs w:val="28"/>
        </w:rPr>
        <w:t xml:space="preserve">financiële vergoeding </w:t>
      </w:r>
      <w:r w:rsidR="00993E97" w:rsidRPr="00010B82">
        <w:rPr>
          <w:sz w:val="28"/>
          <w:szCs w:val="28"/>
        </w:rPr>
        <w:t>iedere</w:t>
      </w:r>
      <w:r w:rsidR="004F3912" w:rsidRPr="00010B82">
        <w:rPr>
          <w:sz w:val="28"/>
          <w:szCs w:val="28"/>
        </w:rPr>
        <w:t xml:space="preserve"> </w:t>
      </w:r>
      <w:r w:rsidR="00D6545D">
        <w:rPr>
          <w:sz w:val="28"/>
          <w:szCs w:val="28"/>
        </w:rPr>
        <w:t>P</w:t>
      </w:r>
      <w:r w:rsidR="00C27837" w:rsidRPr="00010B82">
        <w:rPr>
          <w:sz w:val="28"/>
          <w:szCs w:val="28"/>
        </w:rPr>
        <w:t>articipatie</w:t>
      </w:r>
      <w:r w:rsidR="004F3912" w:rsidRPr="00010B82">
        <w:rPr>
          <w:sz w:val="28"/>
          <w:szCs w:val="28"/>
        </w:rPr>
        <w:t xml:space="preserve"> recht geeft</w:t>
      </w:r>
      <w:r w:rsidR="00993E97" w:rsidRPr="00010B82">
        <w:rPr>
          <w:sz w:val="28"/>
          <w:szCs w:val="28"/>
        </w:rPr>
        <w:t xml:space="preserve"> (met inachtneming van het bepaalde in artikel 6 hierboven)</w:t>
      </w:r>
      <w:r w:rsidR="00836F8F" w:rsidRPr="00010B82">
        <w:rPr>
          <w:sz w:val="28"/>
          <w:szCs w:val="28"/>
        </w:rPr>
        <w:t>;</w:t>
      </w:r>
    </w:p>
    <w:p w14:paraId="287DAE1D" w14:textId="020FC963" w:rsidR="00B31642" w:rsidRPr="00010B82" w:rsidRDefault="00A51575" w:rsidP="00AF5F9D">
      <w:pPr>
        <w:widowControl w:val="0"/>
        <w:numPr>
          <w:ilvl w:val="0"/>
          <w:numId w:val="22"/>
        </w:numPr>
        <w:spacing w:after="0" w:line="270" w:lineRule="auto"/>
        <w:ind w:right="571" w:hanging="261"/>
        <w:rPr>
          <w:sz w:val="28"/>
          <w:szCs w:val="28"/>
        </w:rPr>
      </w:pPr>
      <w:r w:rsidRPr="00010B82">
        <w:rPr>
          <w:sz w:val="28"/>
          <w:szCs w:val="28"/>
        </w:rPr>
        <w:t>r</w:t>
      </w:r>
      <w:r w:rsidR="004F3912" w:rsidRPr="00010B82">
        <w:rPr>
          <w:sz w:val="28"/>
          <w:szCs w:val="28"/>
        </w:rPr>
        <w:t xml:space="preserve">egistreert de </w:t>
      </w:r>
      <w:r w:rsidR="00A26D49" w:rsidRPr="00010B82">
        <w:rPr>
          <w:sz w:val="28"/>
          <w:szCs w:val="28"/>
        </w:rPr>
        <w:t xml:space="preserve">financiële vergoeding </w:t>
      </w:r>
      <w:r w:rsidR="004F3912" w:rsidRPr="00010B82">
        <w:rPr>
          <w:sz w:val="28"/>
          <w:szCs w:val="28"/>
        </w:rPr>
        <w:t xml:space="preserve">waar de </w:t>
      </w:r>
      <w:r w:rsidR="00AC5A98" w:rsidRPr="00010B82">
        <w:rPr>
          <w:sz w:val="28"/>
          <w:szCs w:val="28"/>
        </w:rPr>
        <w:t>Participant</w:t>
      </w:r>
      <w:r w:rsidR="004F3912" w:rsidRPr="00010B82">
        <w:rPr>
          <w:sz w:val="28"/>
          <w:szCs w:val="28"/>
        </w:rPr>
        <w:t xml:space="preserve"> recht op heeft door </w:t>
      </w:r>
      <w:r w:rsidR="00767994">
        <w:rPr>
          <w:sz w:val="28"/>
          <w:szCs w:val="28"/>
        </w:rPr>
        <w:t xml:space="preserve">de winst </w:t>
      </w:r>
      <w:r w:rsidR="00EA373B">
        <w:rPr>
          <w:sz w:val="28"/>
          <w:szCs w:val="28"/>
        </w:rPr>
        <w:t>per P</w:t>
      </w:r>
      <w:r w:rsidR="00C27837" w:rsidRPr="00010B82">
        <w:rPr>
          <w:sz w:val="28"/>
          <w:szCs w:val="28"/>
        </w:rPr>
        <w:t xml:space="preserve">articipatie </w:t>
      </w:r>
      <w:r w:rsidR="004F3912" w:rsidRPr="00010B82">
        <w:rPr>
          <w:sz w:val="28"/>
          <w:szCs w:val="28"/>
        </w:rPr>
        <w:t xml:space="preserve">te vermenigvuldigen met het aantal </w:t>
      </w:r>
      <w:r w:rsidR="00C27837" w:rsidRPr="00010B82">
        <w:rPr>
          <w:sz w:val="28"/>
          <w:szCs w:val="28"/>
        </w:rPr>
        <w:lastRenderedPageBreak/>
        <w:t>participaties</w:t>
      </w:r>
      <w:r w:rsidR="004F3912" w:rsidRPr="00010B82">
        <w:rPr>
          <w:sz w:val="28"/>
          <w:szCs w:val="28"/>
        </w:rPr>
        <w:t xml:space="preserve"> van de </w:t>
      </w:r>
      <w:r w:rsidR="00AC5A98" w:rsidRPr="00010B82">
        <w:rPr>
          <w:sz w:val="28"/>
          <w:szCs w:val="28"/>
        </w:rPr>
        <w:t>Participant</w:t>
      </w:r>
      <w:r w:rsidR="00A26D49" w:rsidRPr="00010B82">
        <w:rPr>
          <w:sz w:val="28"/>
          <w:szCs w:val="28"/>
        </w:rPr>
        <w:t>;</w:t>
      </w:r>
    </w:p>
    <w:p w14:paraId="788D54BD" w14:textId="1F44E392" w:rsidR="00B31642" w:rsidRPr="00010B82" w:rsidRDefault="00A51575" w:rsidP="00AF5F9D">
      <w:pPr>
        <w:widowControl w:val="0"/>
        <w:numPr>
          <w:ilvl w:val="0"/>
          <w:numId w:val="22"/>
        </w:numPr>
        <w:spacing w:after="0"/>
        <w:ind w:right="571" w:hanging="261"/>
        <w:rPr>
          <w:sz w:val="28"/>
          <w:szCs w:val="28"/>
        </w:rPr>
      </w:pPr>
      <w:r w:rsidRPr="00010B82">
        <w:rPr>
          <w:sz w:val="28"/>
          <w:szCs w:val="28"/>
        </w:rPr>
        <w:t>z</w:t>
      </w:r>
      <w:r w:rsidR="004F3912" w:rsidRPr="00010B82">
        <w:rPr>
          <w:sz w:val="28"/>
          <w:szCs w:val="28"/>
        </w:rPr>
        <w:t>orgt ervoor dat de in het vorige lid genoemde</w:t>
      </w:r>
      <w:r w:rsidR="00A26D49" w:rsidRPr="00010B82">
        <w:rPr>
          <w:sz w:val="28"/>
          <w:szCs w:val="28"/>
        </w:rPr>
        <w:t xml:space="preserve"> financiële vergoeding </w:t>
      </w:r>
      <w:r w:rsidR="004F3912" w:rsidRPr="00010B82">
        <w:rPr>
          <w:sz w:val="28"/>
          <w:szCs w:val="28"/>
        </w:rPr>
        <w:t xml:space="preserve">verrekend wordt met de </w:t>
      </w:r>
      <w:r w:rsidR="00AC5A98" w:rsidRPr="00010B82">
        <w:rPr>
          <w:sz w:val="28"/>
          <w:szCs w:val="28"/>
        </w:rPr>
        <w:t>Participant</w:t>
      </w:r>
      <w:r w:rsidR="009D3500" w:rsidRPr="00010B82">
        <w:rPr>
          <w:sz w:val="28"/>
          <w:szCs w:val="28"/>
        </w:rPr>
        <w:t>;</w:t>
      </w:r>
      <w:r w:rsidR="004F3912" w:rsidRPr="00010B82">
        <w:rPr>
          <w:sz w:val="28"/>
          <w:szCs w:val="28"/>
        </w:rPr>
        <w:t xml:space="preserve"> </w:t>
      </w:r>
    </w:p>
    <w:p w14:paraId="31057CBA" w14:textId="7A925D51" w:rsidR="008B33B4" w:rsidRPr="00010B82" w:rsidRDefault="002028D3" w:rsidP="00AF5F9D">
      <w:pPr>
        <w:widowControl w:val="0"/>
        <w:numPr>
          <w:ilvl w:val="0"/>
          <w:numId w:val="22"/>
        </w:numPr>
        <w:spacing w:after="0"/>
        <w:ind w:right="571" w:hanging="261"/>
        <w:rPr>
          <w:sz w:val="28"/>
          <w:szCs w:val="28"/>
        </w:rPr>
      </w:pPr>
      <w:r w:rsidRPr="00010B82">
        <w:rPr>
          <w:sz w:val="28"/>
          <w:szCs w:val="28"/>
        </w:rPr>
        <w:t>d</w:t>
      </w:r>
      <w:r w:rsidR="004F3912" w:rsidRPr="00010B82">
        <w:rPr>
          <w:sz w:val="28"/>
          <w:szCs w:val="28"/>
        </w:rPr>
        <w:t xml:space="preserve">raagt zorg voor het onderhoud, de verzekering en het beheer van de energieopwekkingsinstallatie. </w:t>
      </w:r>
    </w:p>
    <w:p w14:paraId="5C12F1DF" w14:textId="77777777" w:rsidR="008172F7" w:rsidRPr="00010B82" w:rsidRDefault="008172F7" w:rsidP="00AF5F9D">
      <w:pPr>
        <w:widowControl w:val="0"/>
        <w:spacing w:after="0"/>
        <w:ind w:left="0" w:right="571" w:firstLine="0"/>
        <w:rPr>
          <w:sz w:val="28"/>
          <w:szCs w:val="28"/>
        </w:rPr>
      </w:pPr>
    </w:p>
    <w:p w14:paraId="467A00E5" w14:textId="77777777" w:rsidR="00B31642" w:rsidRPr="00010B82" w:rsidRDefault="004F3912" w:rsidP="00AF5F9D">
      <w:pPr>
        <w:pStyle w:val="Kop1"/>
        <w:keepLines w:val="0"/>
        <w:numPr>
          <w:ilvl w:val="0"/>
          <w:numId w:val="8"/>
        </w:numPr>
        <w:ind w:right="571" w:hanging="357"/>
        <w:rPr>
          <w:sz w:val="28"/>
          <w:szCs w:val="28"/>
        </w:rPr>
      </w:pPr>
      <w:r w:rsidRPr="00010B82">
        <w:rPr>
          <w:sz w:val="28"/>
          <w:szCs w:val="28"/>
        </w:rPr>
        <w:t xml:space="preserve">Aansprakelijkheid </w:t>
      </w:r>
    </w:p>
    <w:p w14:paraId="04A970ED" w14:textId="620FEDB0" w:rsidR="00AC38B8" w:rsidRPr="00010B82" w:rsidRDefault="004F3912" w:rsidP="00AF5F9D">
      <w:pPr>
        <w:pStyle w:val="Lijstalinea"/>
        <w:keepNext/>
        <w:numPr>
          <w:ilvl w:val="0"/>
          <w:numId w:val="16"/>
        </w:numPr>
        <w:spacing w:after="0"/>
        <w:ind w:right="571" w:hanging="357"/>
        <w:rPr>
          <w:sz w:val="28"/>
          <w:szCs w:val="28"/>
        </w:rPr>
      </w:pPr>
      <w:r w:rsidRPr="00010B82">
        <w:rPr>
          <w:sz w:val="28"/>
          <w:szCs w:val="28"/>
        </w:rPr>
        <w:t xml:space="preserve">De </w:t>
      </w:r>
      <w:r w:rsidR="00B9570D" w:rsidRPr="00010B82">
        <w:rPr>
          <w:sz w:val="28"/>
          <w:szCs w:val="28"/>
        </w:rPr>
        <w:t>C</w:t>
      </w:r>
      <w:r w:rsidRPr="00010B82">
        <w:rPr>
          <w:sz w:val="28"/>
          <w:szCs w:val="28"/>
        </w:rPr>
        <w:t xml:space="preserve">oöperatie zal zich maximaal inspannen om de verwachte opbrengsten daadwerkelijk te realiseren. De </w:t>
      </w:r>
      <w:r w:rsidR="00AC5A98" w:rsidRPr="00010B82">
        <w:rPr>
          <w:sz w:val="28"/>
          <w:szCs w:val="28"/>
        </w:rPr>
        <w:t>Participant</w:t>
      </w:r>
      <w:r w:rsidRPr="00010B82">
        <w:rPr>
          <w:sz w:val="28"/>
          <w:szCs w:val="28"/>
        </w:rPr>
        <w:t xml:space="preserve"> is zich </w:t>
      </w:r>
      <w:r w:rsidR="00AC5A98" w:rsidRPr="00010B82">
        <w:rPr>
          <w:sz w:val="28"/>
          <w:szCs w:val="28"/>
        </w:rPr>
        <w:t>er</w:t>
      </w:r>
      <w:r w:rsidRPr="00010B82">
        <w:rPr>
          <w:sz w:val="28"/>
          <w:szCs w:val="28"/>
        </w:rPr>
        <w:t xml:space="preserve">van bewust dat de Coöperatie jegens hem geen garanties kan geven. </w:t>
      </w:r>
    </w:p>
    <w:p w14:paraId="73369355" w14:textId="6037987F" w:rsidR="00AC38B8" w:rsidRPr="00010B82" w:rsidRDefault="004F3912" w:rsidP="00AF5F9D">
      <w:pPr>
        <w:pStyle w:val="Lijstalinea"/>
        <w:widowControl w:val="0"/>
        <w:numPr>
          <w:ilvl w:val="0"/>
          <w:numId w:val="16"/>
        </w:numPr>
        <w:spacing w:after="0"/>
        <w:ind w:right="571"/>
        <w:rPr>
          <w:sz w:val="28"/>
          <w:szCs w:val="28"/>
        </w:rPr>
      </w:pPr>
      <w:r w:rsidRPr="00010B82">
        <w:rPr>
          <w:sz w:val="28"/>
          <w:szCs w:val="28"/>
        </w:rPr>
        <w:t xml:space="preserve">De bijdrage van de </w:t>
      </w:r>
      <w:r w:rsidR="00AC5A98" w:rsidRPr="00010B82">
        <w:rPr>
          <w:sz w:val="28"/>
          <w:szCs w:val="28"/>
        </w:rPr>
        <w:t>Participant</w:t>
      </w:r>
      <w:r w:rsidRPr="00010B82">
        <w:rPr>
          <w:sz w:val="28"/>
          <w:szCs w:val="28"/>
        </w:rPr>
        <w:t xml:space="preserve"> levert per saldo mogelijk géén (of zelfs een negatief) rendement. </w:t>
      </w:r>
    </w:p>
    <w:p w14:paraId="6968DF06" w14:textId="7173BA48" w:rsidR="00AC38B8" w:rsidRPr="00010B82" w:rsidRDefault="004F3912" w:rsidP="00AF5F9D">
      <w:pPr>
        <w:pStyle w:val="Lijstalinea"/>
        <w:widowControl w:val="0"/>
        <w:numPr>
          <w:ilvl w:val="0"/>
          <w:numId w:val="16"/>
        </w:numPr>
        <w:spacing w:after="0"/>
        <w:ind w:right="571"/>
        <w:rPr>
          <w:sz w:val="28"/>
          <w:szCs w:val="28"/>
        </w:rPr>
      </w:pPr>
      <w:r w:rsidRPr="00010B82">
        <w:rPr>
          <w:sz w:val="28"/>
          <w:szCs w:val="28"/>
        </w:rPr>
        <w:t xml:space="preserve">Bij overlijden van de </w:t>
      </w:r>
      <w:r w:rsidR="00AC5A98" w:rsidRPr="00010B82">
        <w:rPr>
          <w:sz w:val="28"/>
          <w:szCs w:val="28"/>
        </w:rPr>
        <w:t>Participant</w:t>
      </w:r>
      <w:r w:rsidRPr="00010B82">
        <w:rPr>
          <w:sz w:val="28"/>
          <w:szCs w:val="28"/>
        </w:rPr>
        <w:t xml:space="preserve"> zal het bestuur van de coöperatie zich ervoor inzetten dat de participaties worden overgenomen door andere leden van de </w:t>
      </w:r>
      <w:r w:rsidR="00A75B0A">
        <w:rPr>
          <w:sz w:val="28"/>
          <w:szCs w:val="28"/>
        </w:rPr>
        <w:t>C</w:t>
      </w:r>
      <w:r w:rsidRPr="00010B82">
        <w:rPr>
          <w:sz w:val="28"/>
          <w:szCs w:val="28"/>
        </w:rPr>
        <w:t>oöperatie. Het bestuur kan hiervoor een vergoeding in rekening brengen.</w:t>
      </w:r>
    </w:p>
    <w:p w14:paraId="5C58A826" w14:textId="74BD0CC3" w:rsidR="00502205" w:rsidRPr="00010B82" w:rsidRDefault="00EC4D3C" w:rsidP="00AF5F9D">
      <w:pPr>
        <w:pStyle w:val="Lijstalinea"/>
        <w:widowControl w:val="0"/>
        <w:numPr>
          <w:ilvl w:val="0"/>
          <w:numId w:val="16"/>
        </w:numPr>
        <w:spacing w:after="0"/>
        <w:ind w:right="571"/>
        <w:rPr>
          <w:sz w:val="28"/>
          <w:szCs w:val="28"/>
        </w:rPr>
      </w:pPr>
      <w:r>
        <w:rPr>
          <w:sz w:val="28"/>
          <w:szCs w:val="28"/>
        </w:rPr>
        <w:t xml:space="preserve">De Coöperatie </w:t>
      </w:r>
      <w:r w:rsidR="004F3912" w:rsidRPr="00010B82">
        <w:rPr>
          <w:sz w:val="28"/>
          <w:szCs w:val="28"/>
        </w:rPr>
        <w:t xml:space="preserve">geeft geen garanties voor het rendement of het slagen van de doorverkoop van participaties. </w:t>
      </w:r>
    </w:p>
    <w:p w14:paraId="01BA3500" w14:textId="77777777" w:rsidR="00502205" w:rsidRPr="00010B82" w:rsidRDefault="004F3912" w:rsidP="00AF5F9D">
      <w:pPr>
        <w:pStyle w:val="Lijstalinea"/>
        <w:widowControl w:val="0"/>
        <w:numPr>
          <w:ilvl w:val="0"/>
          <w:numId w:val="16"/>
        </w:numPr>
        <w:spacing w:after="0"/>
        <w:ind w:right="571"/>
        <w:rPr>
          <w:sz w:val="28"/>
          <w:szCs w:val="28"/>
        </w:rPr>
      </w:pPr>
      <w:r w:rsidRPr="00010B82">
        <w:rPr>
          <w:sz w:val="28"/>
          <w:szCs w:val="28"/>
        </w:rPr>
        <w:t xml:space="preserve">Door of namens de Coöperatie gemaakte plannen, prognoses en berekeningen zijn zeer zorgvuldig opgesteld en zullen bij normale omstandigheden behaald kunnen worden, maar kunnen niet worden beschouwd als toezeggingen, voorspellingen of gewekte verwachtingen. </w:t>
      </w:r>
    </w:p>
    <w:p w14:paraId="271BF9E9" w14:textId="21EBB077" w:rsidR="00502205" w:rsidRPr="00010B82" w:rsidRDefault="004F3912" w:rsidP="00AF5F9D">
      <w:pPr>
        <w:pStyle w:val="Lijstalinea"/>
        <w:widowControl w:val="0"/>
        <w:numPr>
          <w:ilvl w:val="0"/>
          <w:numId w:val="16"/>
        </w:numPr>
        <w:spacing w:after="0"/>
        <w:ind w:right="571"/>
        <w:rPr>
          <w:sz w:val="28"/>
          <w:szCs w:val="28"/>
        </w:rPr>
      </w:pPr>
      <w:r w:rsidRPr="00010B82">
        <w:rPr>
          <w:sz w:val="28"/>
          <w:szCs w:val="28"/>
        </w:rPr>
        <w:t>De Coöperatie is niet aansprakelijk voor eventuele schade tenzij deze rechtstreeks voortkomen uit opzet of grove schuld.</w:t>
      </w:r>
    </w:p>
    <w:p w14:paraId="0329229B" w14:textId="6F45E333" w:rsidR="00B31642" w:rsidRPr="00010B82" w:rsidRDefault="004F3912" w:rsidP="00AF5F9D">
      <w:pPr>
        <w:pStyle w:val="Lijstalinea"/>
        <w:widowControl w:val="0"/>
        <w:numPr>
          <w:ilvl w:val="0"/>
          <w:numId w:val="16"/>
        </w:numPr>
        <w:spacing w:after="0"/>
        <w:ind w:right="571"/>
        <w:rPr>
          <w:sz w:val="28"/>
          <w:szCs w:val="28"/>
        </w:rPr>
      </w:pPr>
      <w:r w:rsidRPr="00010B82">
        <w:rPr>
          <w:sz w:val="28"/>
          <w:szCs w:val="28"/>
        </w:rPr>
        <w:t xml:space="preserve">Ingeval van aansprakelijkheid van de Coöperatie is deze beperkt tot ten hoogste het bedrag waarvoor de </w:t>
      </w:r>
      <w:r w:rsidR="00AC5A98" w:rsidRPr="00010B82">
        <w:rPr>
          <w:sz w:val="28"/>
          <w:szCs w:val="28"/>
        </w:rPr>
        <w:t>Participant</w:t>
      </w:r>
      <w:r w:rsidRPr="00010B82">
        <w:rPr>
          <w:sz w:val="28"/>
          <w:szCs w:val="28"/>
        </w:rPr>
        <w:t xml:space="preserve"> op dat moment is gecrediteerd </w:t>
      </w:r>
      <w:r w:rsidR="000B28B6">
        <w:rPr>
          <w:sz w:val="28"/>
          <w:szCs w:val="28"/>
        </w:rPr>
        <w:t xml:space="preserve">volgens de administratie van </w:t>
      </w:r>
      <w:r w:rsidRPr="00010B82">
        <w:rPr>
          <w:sz w:val="28"/>
          <w:szCs w:val="28"/>
        </w:rPr>
        <w:t xml:space="preserve">de Coöperatie. </w:t>
      </w:r>
    </w:p>
    <w:p w14:paraId="301549AC" w14:textId="77777777" w:rsidR="008B33B4" w:rsidRPr="00010B82" w:rsidRDefault="008B33B4" w:rsidP="00AF5F9D">
      <w:pPr>
        <w:widowControl w:val="0"/>
        <w:spacing w:after="0"/>
        <w:ind w:left="0" w:right="571" w:firstLine="0"/>
        <w:rPr>
          <w:sz w:val="28"/>
          <w:szCs w:val="28"/>
        </w:rPr>
      </w:pPr>
    </w:p>
    <w:p w14:paraId="5C21502D" w14:textId="77777777" w:rsidR="00B31642" w:rsidRPr="00010B82" w:rsidRDefault="004F3912" w:rsidP="00AF5F9D">
      <w:pPr>
        <w:pStyle w:val="Kop1"/>
        <w:keepNext w:val="0"/>
        <w:keepLines w:val="0"/>
        <w:widowControl w:val="0"/>
        <w:numPr>
          <w:ilvl w:val="0"/>
          <w:numId w:val="8"/>
        </w:numPr>
        <w:ind w:right="571"/>
        <w:rPr>
          <w:sz w:val="28"/>
          <w:szCs w:val="28"/>
        </w:rPr>
      </w:pPr>
      <w:r w:rsidRPr="00010B82">
        <w:rPr>
          <w:sz w:val="28"/>
          <w:szCs w:val="28"/>
        </w:rPr>
        <w:t xml:space="preserve">Diversen </w:t>
      </w:r>
    </w:p>
    <w:p w14:paraId="5829E79B" w14:textId="77777777" w:rsidR="00C40660" w:rsidRPr="00010B82" w:rsidRDefault="004F3912" w:rsidP="00AF5F9D">
      <w:pPr>
        <w:pStyle w:val="Lijstalinea"/>
        <w:widowControl w:val="0"/>
        <w:numPr>
          <w:ilvl w:val="0"/>
          <w:numId w:val="26"/>
        </w:numPr>
        <w:spacing w:after="0" w:line="270" w:lineRule="auto"/>
        <w:ind w:right="571"/>
        <w:rPr>
          <w:sz w:val="28"/>
          <w:szCs w:val="28"/>
        </w:rPr>
      </w:pPr>
      <w:r w:rsidRPr="00010B82">
        <w:rPr>
          <w:sz w:val="28"/>
          <w:szCs w:val="28"/>
        </w:rPr>
        <w:t>Deze Overeenkomst bevat, naast hetgeen ter zake is vastgelegd in de Statuten</w:t>
      </w:r>
      <w:r w:rsidR="00AC5A98" w:rsidRPr="00010B82">
        <w:rPr>
          <w:sz w:val="28"/>
          <w:szCs w:val="28"/>
        </w:rPr>
        <w:t xml:space="preserve"> en het Huishoudelijke Reglement</w:t>
      </w:r>
      <w:r w:rsidRPr="00010B82">
        <w:rPr>
          <w:sz w:val="28"/>
          <w:szCs w:val="28"/>
        </w:rPr>
        <w:t>, de gehele overeenkomst tussen Partijen en vervangt alle eerdere, schriftelijke of mondelinge, overeenkomsten met betrekking tot hetzelfde onderwerp.</w:t>
      </w:r>
    </w:p>
    <w:p w14:paraId="7574FDA1" w14:textId="7DAB9447" w:rsidR="00F940A6" w:rsidRPr="00010B82" w:rsidRDefault="00067160" w:rsidP="00AF5F9D">
      <w:pPr>
        <w:pStyle w:val="Lijstalinea"/>
        <w:widowControl w:val="0"/>
        <w:numPr>
          <w:ilvl w:val="0"/>
          <w:numId w:val="26"/>
        </w:numPr>
        <w:spacing w:after="0"/>
        <w:ind w:right="571"/>
        <w:rPr>
          <w:sz w:val="28"/>
          <w:szCs w:val="28"/>
        </w:rPr>
      </w:pPr>
      <w:r w:rsidRPr="00010B82">
        <w:rPr>
          <w:sz w:val="28"/>
          <w:szCs w:val="28"/>
        </w:rPr>
        <w:t xml:space="preserve">De Coöperatie gebruikt de inleg van de Participant voor de financiering van </w:t>
      </w:r>
      <w:r w:rsidR="00933626" w:rsidRPr="00010B82">
        <w:rPr>
          <w:sz w:val="28"/>
          <w:szCs w:val="28"/>
        </w:rPr>
        <w:t>Zonnedak Lage Bijssel</w:t>
      </w:r>
      <w:r w:rsidRPr="00010B82">
        <w:rPr>
          <w:sz w:val="28"/>
          <w:szCs w:val="28"/>
        </w:rPr>
        <w:t xml:space="preserve">. Deze productie-installatie is opgenomen in een </w:t>
      </w:r>
      <w:r w:rsidRPr="00010B82">
        <w:rPr>
          <w:sz w:val="28"/>
          <w:szCs w:val="28"/>
        </w:rPr>
        <w:lastRenderedPageBreak/>
        <w:t xml:space="preserve">beschikking tot subsidieverlening aan de </w:t>
      </w:r>
      <w:r w:rsidR="00933626" w:rsidRPr="00010B82">
        <w:rPr>
          <w:sz w:val="28"/>
          <w:szCs w:val="28"/>
        </w:rPr>
        <w:t>C</w:t>
      </w:r>
      <w:r w:rsidRPr="00010B82">
        <w:rPr>
          <w:sz w:val="28"/>
          <w:szCs w:val="28"/>
        </w:rPr>
        <w:t>oöperatie ingevolge de Subsidieregeling Coöperatieve Energieopwekking (SCE). In dat kader z</w:t>
      </w:r>
      <w:r w:rsidR="00933626" w:rsidRPr="00010B82">
        <w:rPr>
          <w:sz w:val="28"/>
          <w:szCs w:val="28"/>
        </w:rPr>
        <w:t xml:space="preserve">al de Coöperatie </w:t>
      </w:r>
      <w:r w:rsidRPr="00010B82">
        <w:rPr>
          <w:sz w:val="28"/>
          <w:szCs w:val="28"/>
        </w:rPr>
        <w:t xml:space="preserve">naam, adres en </w:t>
      </w:r>
      <w:r w:rsidR="00E7770E" w:rsidRPr="00010B82">
        <w:rPr>
          <w:sz w:val="28"/>
          <w:szCs w:val="28"/>
        </w:rPr>
        <w:t>i</w:t>
      </w:r>
      <w:r w:rsidRPr="00010B82">
        <w:rPr>
          <w:sz w:val="28"/>
          <w:szCs w:val="28"/>
        </w:rPr>
        <w:t xml:space="preserve">nleg </w:t>
      </w:r>
      <w:r w:rsidR="00E7770E" w:rsidRPr="00010B82">
        <w:rPr>
          <w:sz w:val="28"/>
          <w:szCs w:val="28"/>
        </w:rPr>
        <w:t xml:space="preserve">van de Participanten </w:t>
      </w:r>
      <w:r w:rsidRPr="00010B82">
        <w:rPr>
          <w:sz w:val="28"/>
          <w:szCs w:val="28"/>
        </w:rPr>
        <w:t xml:space="preserve">moeten opgeven aan de Rijksoverheid (Minister van Economische Zaken en Klimaat). Ook kan het zijn dat </w:t>
      </w:r>
      <w:r w:rsidR="00E7770E" w:rsidRPr="00010B82">
        <w:rPr>
          <w:sz w:val="28"/>
          <w:szCs w:val="28"/>
        </w:rPr>
        <w:t xml:space="preserve">de Coöperatie </w:t>
      </w:r>
      <w:r w:rsidRPr="00010B82">
        <w:rPr>
          <w:sz w:val="28"/>
          <w:szCs w:val="28"/>
        </w:rPr>
        <w:t xml:space="preserve">een afschrift van deze overeenkomst aan de minister </w:t>
      </w:r>
      <w:r w:rsidR="00E7770E" w:rsidRPr="00010B82">
        <w:rPr>
          <w:sz w:val="28"/>
          <w:szCs w:val="28"/>
        </w:rPr>
        <w:t xml:space="preserve">moet </w:t>
      </w:r>
      <w:r w:rsidRPr="00010B82">
        <w:rPr>
          <w:sz w:val="28"/>
          <w:szCs w:val="28"/>
        </w:rPr>
        <w:t xml:space="preserve">verstrekken, inclusief de bevestiging van het definitieve bedrag van </w:t>
      </w:r>
      <w:r w:rsidR="00CD7DF9" w:rsidRPr="00010B82">
        <w:rPr>
          <w:sz w:val="28"/>
          <w:szCs w:val="28"/>
        </w:rPr>
        <w:t>de i</w:t>
      </w:r>
      <w:r w:rsidRPr="00010B82">
        <w:rPr>
          <w:sz w:val="28"/>
          <w:szCs w:val="28"/>
        </w:rPr>
        <w:t xml:space="preserve">nleg. Een en ander is nodig voor verkrijging en behoud van de subsidie, die de productie-installatie en uw </w:t>
      </w:r>
      <w:r w:rsidR="00CD7DF9" w:rsidRPr="00010B82">
        <w:rPr>
          <w:sz w:val="28"/>
          <w:szCs w:val="28"/>
        </w:rPr>
        <w:t xml:space="preserve">financiële vergoeding </w:t>
      </w:r>
      <w:r w:rsidRPr="00010B82">
        <w:rPr>
          <w:sz w:val="28"/>
          <w:szCs w:val="28"/>
        </w:rPr>
        <w:t>mogelijk maakt.</w:t>
      </w:r>
    </w:p>
    <w:p w14:paraId="7181BE0A" w14:textId="200BE27D" w:rsidR="006B5252" w:rsidRPr="00010B82" w:rsidRDefault="006B5252" w:rsidP="00AF5F9D">
      <w:pPr>
        <w:pStyle w:val="Lijstalinea"/>
        <w:widowControl w:val="0"/>
        <w:numPr>
          <w:ilvl w:val="0"/>
          <w:numId w:val="26"/>
        </w:numPr>
        <w:spacing w:after="0"/>
        <w:ind w:right="571"/>
        <w:rPr>
          <w:sz w:val="28"/>
          <w:szCs w:val="28"/>
        </w:rPr>
      </w:pPr>
      <w:r w:rsidRPr="00010B82">
        <w:rPr>
          <w:sz w:val="28"/>
          <w:szCs w:val="28"/>
        </w:rPr>
        <w:t xml:space="preserve">Participant dient de Coöperatie op de hoogte te houden van zijn of haar actuele persoonlijke gegevens, waaronder </w:t>
      </w:r>
      <w:r w:rsidR="0070297A" w:rsidRPr="00010B82">
        <w:rPr>
          <w:sz w:val="28"/>
          <w:szCs w:val="28"/>
        </w:rPr>
        <w:t>(</w:t>
      </w:r>
      <w:r w:rsidRPr="00010B82">
        <w:rPr>
          <w:sz w:val="28"/>
          <w:szCs w:val="28"/>
        </w:rPr>
        <w:t>e-mail</w:t>
      </w:r>
      <w:r w:rsidR="0070297A" w:rsidRPr="00010B82">
        <w:rPr>
          <w:sz w:val="28"/>
          <w:szCs w:val="28"/>
        </w:rPr>
        <w:t>-)</w:t>
      </w:r>
      <w:r w:rsidRPr="00010B82">
        <w:rPr>
          <w:sz w:val="28"/>
          <w:szCs w:val="28"/>
        </w:rPr>
        <w:t xml:space="preserve"> adres. Ook moet </w:t>
      </w:r>
      <w:r w:rsidR="0070297A" w:rsidRPr="00010B82">
        <w:rPr>
          <w:sz w:val="28"/>
          <w:szCs w:val="28"/>
        </w:rPr>
        <w:t xml:space="preserve">Participant de Coöperatie </w:t>
      </w:r>
      <w:r w:rsidRPr="00010B82">
        <w:rPr>
          <w:sz w:val="28"/>
          <w:szCs w:val="28"/>
        </w:rPr>
        <w:t xml:space="preserve">berichten wanneer </w:t>
      </w:r>
      <w:r w:rsidR="0070297A" w:rsidRPr="00010B82">
        <w:rPr>
          <w:sz w:val="28"/>
          <w:szCs w:val="28"/>
        </w:rPr>
        <w:t xml:space="preserve">hij of zij </w:t>
      </w:r>
      <w:r w:rsidRPr="00010B82">
        <w:rPr>
          <w:sz w:val="28"/>
          <w:szCs w:val="28"/>
        </w:rPr>
        <w:t xml:space="preserve">geen stroom meer geleverd krijgt via een kleinverbruiksaansluiting. Desgevraagd moet </w:t>
      </w:r>
      <w:r w:rsidR="00C60C84" w:rsidRPr="00010B82">
        <w:rPr>
          <w:sz w:val="28"/>
          <w:szCs w:val="28"/>
        </w:rPr>
        <w:t xml:space="preserve">Participant de Coöperatie </w:t>
      </w:r>
      <w:r w:rsidRPr="00010B82">
        <w:rPr>
          <w:sz w:val="28"/>
          <w:szCs w:val="28"/>
        </w:rPr>
        <w:t xml:space="preserve">in staat stellen om aan te tonen dat </w:t>
      </w:r>
      <w:r w:rsidR="00C60C84" w:rsidRPr="00010B82">
        <w:rPr>
          <w:sz w:val="28"/>
          <w:szCs w:val="28"/>
        </w:rPr>
        <w:t xml:space="preserve">hij of zij </w:t>
      </w:r>
      <w:r w:rsidRPr="00010B82">
        <w:rPr>
          <w:sz w:val="28"/>
          <w:szCs w:val="28"/>
        </w:rPr>
        <w:t>stroom geleverd krijgt via een kleinverbruiksaansluiting.</w:t>
      </w:r>
    </w:p>
    <w:p w14:paraId="2E693989" w14:textId="77777777" w:rsidR="00B31642" w:rsidRPr="00010B82" w:rsidRDefault="004F3912" w:rsidP="00AF5F9D">
      <w:pPr>
        <w:pStyle w:val="Lijstalinea"/>
        <w:widowControl w:val="0"/>
        <w:numPr>
          <w:ilvl w:val="0"/>
          <w:numId w:val="26"/>
        </w:numPr>
        <w:spacing w:after="0" w:line="270" w:lineRule="auto"/>
        <w:ind w:right="571"/>
        <w:rPr>
          <w:sz w:val="28"/>
          <w:szCs w:val="28"/>
        </w:rPr>
      </w:pPr>
      <w:r w:rsidRPr="00010B82">
        <w:rPr>
          <w:sz w:val="28"/>
          <w:szCs w:val="28"/>
        </w:rPr>
        <w:t xml:space="preserve">De ongeldigheid of nietigheid van enige bepaling van deze Overeenkomst tast de geldigheid van de overige bepalingen van deze Overeenkomst niet aan. Partijen vervangen de ongeldige dan wel nietige bepaling door een bepaling waarvan de rechtsgevolgen, gelet op het doel en de strekking van deze Overeenkomst, zoveel mogelijk overeenstemmen met die van de ongeldige of nietige bepaling. </w:t>
      </w:r>
    </w:p>
    <w:p w14:paraId="15D0FEA2" w14:textId="17116D3C" w:rsidR="00B31642" w:rsidRPr="00010B82" w:rsidRDefault="004F3912" w:rsidP="00AF5F9D">
      <w:pPr>
        <w:pStyle w:val="Lijstalinea"/>
        <w:widowControl w:val="0"/>
        <w:numPr>
          <w:ilvl w:val="0"/>
          <w:numId w:val="26"/>
        </w:numPr>
        <w:spacing w:after="0"/>
        <w:ind w:right="571"/>
        <w:rPr>
          <w:sz w:val="28"/>
          <w:szCs w:val="28"/>
        </w:rPr>
      </w:pPr>
      <w:r w:rsidRPr="00010B82">
        <w:rPr>
          <w:sz w:val="28"/>
          <w:szCs w:val="28"/>
        </w:rPr>
        <w:t>Indien er strijd is tussen deze Overeenkomst en de Statuten</w:t>
      </w:r>
      <w:r w:rsidR="003A48F1">
        <w:rPr>
          <w:sz w:val="28"/>
          <w:szCs w:val="28"/>
        </w:rPr>
        <w:t xml:space="preserve"> of het Huishoudelijke Reglement</w:t>
      </w:r>
      <w:r w:rsidRPr="00010B82">
        <w:rPr>
          <w:sz w:val="28"/>
          <w:szCs w:val="28"/>
        </w:rPr>
        <w:t xml:space="preserve">, dan gaat deze Overeenkomst voor. </w:t>
      </w:r>
    </w:p>
    <w:p w14:paraId="21C1DB3C" w14:textId="77777777" w:rsidR="008B33B4" w:rsidRPr="00010B82" w:rsidRDefault="008B33B4" w:rsidP="00AF5F9D">
      <w:pPr>
        <w:widowControl w:val="0"/>
        <w:spacing w:after="0"/>
        <w:ind w:left="0" w:right="571" w:firstLine="0"/>
        <w:rPr>
          <w:sz w:val="28"/>
          <w:szCs w:val="28"/>
        </w:rPr>
      </w:pPr>
    </w:p>
    <w:p w14:paraId="0DC559BB" w14:textId="77777777" w:rsidR="00B31642" w:rsidRPr="00010B82" w:rsidRDefault="004F3912" w:rsidP="00AF5F9D">
      <w:pPr>
        <w:pStyle w:val="Kop1"/>
        <w:keepNext w:val="0"/>
        <w:keepLines w:val="0"/>
        <w:widowControl w:val="0"/>
        <w:numPr>
          <w:ilvl w:val="0"/>
          <w:numId w:val="8"/>
        </w:numPr>
        <w:ind w:right="571"/>
        <w:rPr>
          <w:sz w:val="28"/>
          <w:szCs w:val="28"/>
        </w:rPr>
      </w:pPr>
      <w:r w:rsidRPr="00010B82">
        <w:rPr>
          <w:sz w:val="28"/>
          <w:szCs w:val="28"/>
        </w:rPr>
        <w:t xml:space="preserve">Geschillen </w:t>
      </w:r>
    </w:p>
    <w:p w14:paraId="67101C58" w14:textId="1D28A19D" w:rsidR="00B31642" w:rsidRPr="00010B82" w:rsidRDefault="004F3912" w:rsidP="00AF5F9D">
      <w:pPr>
        <w:pStyle w:val="Lijstalinea"/>
        <w:widowControl w:val="0"/>
        <w:numPr>
          <w:ilvl w:val="0"/>
          <w:numId w:val="15"/>
        </w:numPr>
        <w:spacing w:after="0"/>
        <w:ind w:right="571"/>
        <w:rPr>
          <w:sz w:val="28"/>
          <w:szCs w:val="28"/>
        </w:rPr>
      </w:pPr>
      <w:r w:rsidRPr="00010B82">
        <w:rPr>
          <w:sz w:val="28"/>
          <w:szCs w:val="28"/>
        </w:rPr>
        <w:t>Indien sprake is van een geschil treden beide partijen zo spoedig mogelijk, maar uiterlijk binnen 2 weken, met elkaar in overleg. Partijen trachten tijdens dit overleg samen het geschil in de geest van d</w:t>
      </w:r>
      <w:r w:rsidR="00622329" w:rsidRPr="00010B82">
        <w:rPr>
          <w:sz w:val="28"/>
          <w:szCs w:val="28"/>
        </w:rPr>
        <w:t xml:space="preserve">eze Overeenkomst </w:t>
      </w:r>
      <w:r w:rsidRPr="00010B82">
        <w:rPr>
          <w:sz w:val="28"/>
          <w:szCs w:val="28"/>
        </w:rPr>
        <w:t xml:space="preserve">op te lossen zodanig dat dit een voor beide partijen een bevredigend resultaat oplevert. Partijen kunnen, op verzoek van een van beide partijen, daarvoor gezamenlijk een onafhankelijke derde aanwijzen die als mediator optreedt. In dat geval kan de eerdergenoemde termijn met 2 weken worden verlengd. </w:t>
      </w:r>
    </w:p>
    <w:p w14:paraId="701C4BC2" w14:textId="77777777" w:rsidR="00B31642" w:rsidRPr="00010B82" w:rsidRDefault="004F3912" w:rsidP="00AF5F9D">
      <w:pPr>
        <w:pStyle w:val="Lijstalinea"/>
        <w:widowControl w:val="0"/>
        <w:numPr>
          <w:ilvl w:val="0"/>
          <w:numId w:val="15"/>
        </w:numPr>
        <w:spacing w:after="0"/>
        <w:ind w:right="571"/>
        <w:rPr>
          <w:sz w:val="28"/>
          <w:szCs w:val="28"/>
        </w:rPr>
      </w:pPr>
      <w:r w:rsidRPr="00010B82">
        <w:rPr>
          <w:sz w:val="28"/>
          <w:szCs w:val="28"/>
        </w:rPr>
        <w:t xml:space="preserve">Indien genoemde overleg niet tot een oplossing leidt, wordt het geschil beslecht door de Rechtbank te Zwolle. </w:t>
      </w:r>
    </w:p>
    <w:p w14:paraId="64BBABEC" w14:textId="45DDB5B6" w:rsidR="00B31642" w:rsidRPr="00010B82" w:rsidRDefault="004F3912" w:rsidP="00AF5F9D">
      <w:pPr>
        <w:widowControl w:val="0"/>
        <w:spacing w:after="0" w:line="259" w:lineRule="auto"/>
        <w:ind w:left="136" w:right="571" w:firstLine="0"/>
        <w:rPr>
          <w:sz w:val="28"/>
          <w:szCs w:val="28"/>
        </w:rPr>
      </w:pPr>
      <w:r w:rsidRPr="00010B82">
        <w:rPr>
          <w:sz w:val="28"/>
          <w:szCs w:val="28"/>
        </w:rPr>
        <w:lastRenderedPageBreak/>
        <w:t xml:space="preserve"> </w:t>
      </w:r>
    </w:p>
    <w:p w14:paraId="0EBF6EB4" w14:textId="1A36F0E3" w:rsidR="00B31642" w:rsidRPr="00010B82" w:rsidRDefault="006D2CE2" w:rsidP="00AF5F9D">
      <w:pPr>
        <w:widowControl w:val="0"/>
        <w:spacing w:after="0"/>
        <w:ind w:left="131" w:right="571"/>
        <w:rPr>
          <w:sz w:val="28"/>
          <w:szCs w:val="28"/>
        </w:rPr>
      </w:pPr>
      <w:r w:rsidRPr="00010B82">
        <w:rPr>
          <w:b/>
          <w:bCs/>
          <w:sz w:val="28"/>
          <w:szCs w:val="28"/>
        </w:rPr>
        <w:t>Datum</w:t>
      </w:r>
      <w:r w:rsidRPr="00010B82">
        <w:rPr>
          <w:sz w:val="28"/>
          <w:szCs w:val="28"/>
        </w:rPr>
        <w:t>: _</w:t>
      </w:r>
      <w:r w:rsidR="004F3912" w:rsidRPr="00010B82">
        <w:rPr>
          <w:sz w:val="28"/>
          <w:szCs w:val="28"/>
        </w:rPr>
        <w:t xml:space="preserve">__________________________ </w:t>
      </w:r>
    </w:p>
    <w:p w14:paraId="58383E16" w14:textId="711D2C75" w:rsidR="00B31642" w:rsidRPr="00010B82" w:rsidRDefault="004F3912" w:rsidP="00AF5F9D">
      <w:pPr>
        <w:widowControl w:val="0"/>
        <w:spacing w:after="0" w:line="259" w:lineRule="auto"/>
        <w:ind w:left="131" w:right="571"/>
        <w:rPr>
          <w:sz w:val="28"/>
          <w:szCs w:val="28"/>
        </w:rPr>
      </w:pPr>
      <w:r w:rsidRPr="00010B82">
        <w:rPr>
          <w:sz w:val="28"/>
          <w:szCs w:val="28"/>
        </w:rPr>
        <w:t xml:space="preserve">  </w:t>
      </w:r>
    </w:p>
    <w:p w14:paraId="4098A77E" w14:textId="77777777" w:rsidR="00AF5F9D" w:rsidRDefault="00AF5F9D" w:rsidP="00AF5F9D">
      <w:pPr>
        <w:widowControl w:val="0"/>
        <w:spacing w:after="0" w:line="259" w:lineRule="auto"/>
        <w:ind w:left="131" w:right="571"/>
        <w:rPr>
          <w:b/>
          <w:sz w:val="28"/>
          <w:szCs w:val="28"/>
        </w:rPr>
      </w:pPr>
    </w:p>
    <w:p w14:paraId="00B2A5C4" w14:textId="0C9B65AF" w:rsidR="00B31642" w:rsidRPr="00010B82" w:rsidRDefault="004F3912" w:rsidP="00AF5F9D">
      <w:pPr>
        <w:widowControl w:val="0"/>
        <w:spacing w:after="0" w:line="259" w:lineRule="auto"/>
        <w:ind w:left="131" w:right="571"/>
        <w:rPr>
          <w:sz w:val="28"/>
          <w:szCs w:val="28"/>
        </w:rPr>
      </w:pPr>
      <w:r w:rsidRPr="00010B82">
        <w:rPr>
          <w:b/>
          <w:sz w:val="28"/>
          <w:szCs w:val="28"/>
        </w:rPr>
        <w:t xml:space="preserve">Nunspeet Energie </w:t>
      </w:r>
      <w:r w:rsidR="00D6249B" w:rsidRPr="00010B82">
        <w:rPr>
          <w:b/>
          <w:sz w:val="28"/>
          <w:szCs w:val="28"/>
        </w:rPr>
        <w:t xml:space="preserve">Coöperatie </w:t>
      </w:r>
      <w:r w:rsidRPr="00010B82">
        <w:rPr>
          <w:b/>
          <w:sz w:val="28"/>
          <w:szCs w:val="28"/>
        </w:rPr>
        <w:t xml:space="preserve">U.A. </w:t>
      </w:r>
      <w:r w:rsidRPr="00010B82">
        <w:rPr>
          <w:b/>
          <w:sz w:val="28"/>
          <w:szCs w:val="28"/>
        </w:rPr>
        <w:tab/>
        <w:t xml:space="preserve"> </w:t>
      </w:r>
      <w:r w:rsidRPr="00010B82">
        <w:rPr>
          <w:b/>
          <w:sz w:val="28"/>
          <w:szCs w:val="28"/>
        </w:rPr>
        <w:tab/>
        <w:t xml:space="preserve"> </w:t>
      </w:r>
      <w:r w:rsidR="00D6249B" w:rsidRPr="00010B82">
        <w:rPr>
          <w:b/>
          <w:sz w:val="28"/>
          <w:szCs w:val="28"/>
        </w:rPr>
        <w:t>P</w:t>
      </w:r>
      <w:r w:rsidRPr="00010B82">
        <w:rPr>
          <w:b/>
          <w:sz w:val="28"/>
          <w:szCs w:val="28"/>
        </w:rPr>
        <w:t>articipant:</w:t>
      </w:r>
      <w:r w:rsidRPr="00010B82">
        <w:rPr>
          <w:sz w:val="28"/>
          <w:szCs w:val="28"/>
        </w:rPr>
        <w:t xml:space="preserve"> </w:t>
      </w:r>
    </w:p>
    <w:p w14:paraId="26EF21C4" w14:textId="77777777" w:rsidR="00EC4D3C" w:rsidRDefault="00EC4D3C" w:rsidP="00AF5F9D">
      <w:pPr>
        <w:widowControl w:val="0"/>
        <w:spacing w:after="0" w:line="259" w:lineRule="auto"/>
        <w:ind w:left="131" w:right="571"/>
        <w:rPr>
          <w:sz w:val="28"/>
          <w:szCs w:val="28"/>
        </w:rPr>
      </w:pPr>
    </w:p>
    <w:p w14:paraId="1DB78959" w14:textId="0DE86173" w:rsidR="00AC5A98" w:rsidRPr="00010B82" w:rsidRDefault="004F3912" w:rsidP="00AF5F9D">
      <w:pPr>
        <w:widowControl w:val="0"/>
        <w:spacing w:after="0" w:line="259" w:lineRule="auto"/>
        <w:ind w:left="131" w:right="571"/>
        <w:rPr>
          <w:sz w:val="28"/>
          <w:szCs w:val="28"/>
        </w:rPr>
      </w:pPr>
      <w:r w:rsidRPr="00010B82">
        <w:rPr>
          <w:sz w:val="28"/>
          <w:szCs w:val="28"/>
        </w:rPr>
        <w:t xml:space="preserve"> </w:t>
      </w:r>
    </w:p>
    <w:p w14:paraId="5B48F1EA" w14:textId="56FC0779" w:rsidR="00B31642" w:rsidRPr="00010B82" w:rsidRDefault="004F3912" w:rsidP="00AF5F9D">
      <w:pPr>
        <w:widowControl w:val="0"/>
        <w:spacing w:after="0"/>
        <w:ind w:left="131" w:right="571"/>
        <w:rPr>
          <w:sz w:val="28"/>
          <w:szCs w:val="28"/>
        </w:rPr>
      </w:pPr>
      <w:r w:rsidRPr="00010B82">
        <w:rPr>
          <w:sz w:val="28"/>
          <w:szCs w:val="28"/>
        </w:rPr>
        <w:t>____________________________</w:t>
      </w:r>
      <w:r w:rsidRPr="00010B82">
        <w:rPr>
          <w:sz w:val="28"/>
          <w:szCs w:val="28"/>
        </w:rPr>
        <w:tab/>
      </w:r>
      <w:r w:rsidR="00D6249B" w:rsidRPr="00010B82">
        <w:rPr>
          <w:sz w:val="28"/>
          <w:szCs w:val="28"/>
        </w:rPr>
        <w:tab/>
      </w:r>
      <w:r w:rsidRPr="00010B82">
        <w:rPr>
          <w:sz w:val="28"/>
          <w:szCs w:val="28"/>
        </w:rPr>
        <w:t xml:space="preserve">___________________________ </w:t>
      </w:r>
    </w:p>
    <w:p w14:paraId="1875930D" w14:textId="22411AF1" w:rsidR="00B31642" w:rsidRPr="00010B82" w:rsidRDefault="00D6249B" w:rsidP="00AF5F9D">
      <w:pPr>
        <w:widowControl w:val="0"/>
        <w:spacing w:after="0"/>
        <w:ind w:left="131" w:right="571"/>
        <w:rPr>
          <w:sz w:val="28"/>
          <w:szCs w:val="28"/>
        </w:rPr>
      </w:pPr>
      <w:r w:rsidRPr="00010B82">
        <w:rPr>
          <w:sz w:val="28"/>
          <w:szCs w:val="28"/>
        </w:rPr>
        <w:t>V</w:t>
      </w:r>
      <w:r w:rsidR="004F3912" w:rsidRPr="00010B82">
        <w:rPr>
          <w:sz w:val="28"/>
          <w:szCs w:val="28"/>
        </w:rPr>
        <w:t xml:space="preserve">oorzitter                                </w:t>
      </w:r>
      <w:r w:rsidR="006D2CE2">
        <w:rPr>
          <w:sz w:val="28"/>
          <w:szCs w:val="28"/>
        </w:rPr>
        <w:tab/>
      </w:r>
      <w:r w:rsidR="006D2CE2">
        <w:rPr>
          <w:sz w:val="28"/>
          <w:szCs w:val="28"/>
        </w:rPr>
        <w:tab/>
      </w:r>
      <w:r w:rsidR="006D2CE2">
        <w:rPr>
          <w:sz w:val="28"/>
          <w:szCs w:val="28"/>
        </w:rPr>
        <w:tab/>
        <w:t>(naam in blokletters)</w:t>
      </w:r>
    </w:p>
    <w:p w14:paraId="4B01CDC7" w14:textId="6D47EB9B" w:rsidR="00B31642" w:rsidRDefault="004F3912" w:rsidP="00AF5F9D">
      <w:pPr>
        <w:widowControl w:val="0"/>
        <w:spacing w:after="0" w:line="259" w:lineRule="auto"/>
        <w:ind w:left="131" w:right="571"/>
        <w:rPr>
          <w:sz w:val="28"/>
          <w:szCs w:val="28"/>
        </w:rPr>
      </w:pPr>
      <w:r w:rsidRPr="00010B82">
        <w:rPr>
          <w:sz w:val="28"/>
          <w:szCs w:val="28"/>
        </w:rPr>
        <w:t xml:space="preserve"> </w:t>
      </w:r>
    </w:p>
    <w:p w14:paraId="7B267877" w14:textId="77777777" w:rsidR="00EC4D3C" w:rsidRPr="00010B82" w:rsidRDefault="00EC4D3C" w:rsidP="00AF5F9D">
      <w:pPr>
        <w:widowControl w:val="0"/>
        <w:spacing w:after="0" w:line="259" w:lineRule="auto"/>
        <w:ind w:left="131" w:right="571"/>
        <w:rPr>
          <w:sz w:val="28"/>
          <w:szCs w:val="28"/>
        </w:rPr>
      </w:pPr>
    </w:p>
    <w:p w14:paraId="79C3A7B2" w14:textId="5CA7B4BA" w:rsidR="00B31642" w:rsidRPr="00010B82" w:rsidRDefault="004F3912" w:rsidP="00AF5F9D">
      <w:pPr>
        <w:widowControl w:val="0"/>
        <w:spacing w:after="0" w:line="259" w:lineRule="auto"/>
        <w:ind w:left="131" w:right="571"/>
        <w:rPr>
          <w:sz w:val="28"/>
          <w:szCs w:val="28"/>
        </w:rPr>
      </w:pPr>
      <w:r w:rsidRPr="00010B82">
        <w:rPr>
          <w:sz w:val="28"/>
          <w:szCs w:val="28"/>
        </w:rPr>
        <w:t xml:space="preserve">___________________________ </w:t>
      </w:r>
    </w:p>
    <w:p w14:paraId="62054548" w14:textId="263830DC" w:rsidR="00B31642" w:rsidRPr="008B33B4" w:rsidRDefault="008A29FC" w:rsidP="00AF5F9D">
      <w:pPr>
        <w:widowControl w:val="0"/>
        <w:spacing w:after="0"/>
        <w:ind w:left="131" w:right="571"/>
        <w:rPr>
          <w:sz w:val="28"/>
          <w:szCs w:val="28"/>
        </w:rPr>
      </w:pPr>
      <w:r w:rsidRPr="00010B82">
        <w:rPr>
          <w:sz w:val="28"/>
          <w:szCs w:val="28"/>
        </w:rPr>
        <w:t>Bestuurslid</w:t>
      </w:r>
      <w:r w:rsidR="004F3912" w:rsidRPr="008B33B4">
        <w:rPr>
          <w:sz w:val="28"/>
          <w:szCs w:val="28"/>
        </w:rPr>
        <w:t xml:space="preserve"> </w:t>
      </w:r>
    </w:p>
    <w:sectPr w:rsidR="00B31642" w:rsidRPr="008B33B4" w:rsidSect="008766F6">
      <w:headerReference w:type="even" r:id="rId8"/>
      <w:headerReference w:type="default" r:id="rId9"/>
      <w:footerReference w:type="even" r:id="rId10"/>
      <w:footerReference w:type="default" r:id="rId11"/>
      <w:headerReference w:type="first" r:id="rId12"/>
      <w:footerReference w:type="first" r:id="rId13"/>
      <w:type w:val="continuous"/>
      <w:pgSz w:w="11911" w:h="16841" w:code="9"/>
      <w:pgMar w:top="1701" w:right="1134" w:bottom="1701" w:left="1134" w:header="567" w:footer="567" w:gutter="0"/>
      <w:cols w:space="709" w:equalWidth="0">
        <w:col w:w="9730" w:space="659"/>
      </w:cols>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B8D1" w14:textId="77777777" w:rsidR="00522B3D" w:rsidRDefault="00522B3D">
      <w:pPr>
        <w:spacing w:after="0" w:line="240" w:lineRule="auto"/>
      </w:pPr>
      <w:r>
        <w:separator/>
      </w:r>
    </w:p>
  </w:endnote>
  <w:endnote w:type="continuationSeparator" w:id="0">
    <w:p w14:paraId="5EC02F0B" w14:textId="77777777" w:rsidR="00522B3D" w:rsidRDefault="0052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4859" w14:textId="77777777" w:rsidR="00B31642" w:rsidRDefault="004F3912">
    <w:pPr>
      <w:spacing w:after="0" w:line="259" w:lineRule="auto"/>
      <w:ind w:left="2538" w:firstLine="0"/>
      <w:jc w:val="center"/>
    </w:pPr>
    <w:r>
      <w:t xml:space="preserve">Pagina  </w:t>
    </w:r>
    <w:r>
      <w:fldChar w:fldCharType="begin"/>
    </w:r>
    <w:r>
      <w:instrText xml:space="preserve"> PAGE   \* MERGEFORMAT </w:instrText>
    </w:r>
    <w:r>
      <w:fldChar w:fldCharType="separate"/>
    </w:r>
    <w:r>
      <w:t>1</w:t>
    </w:r>
    <w:r>
      <w:fldChar w:fldCharType="end"/>
    </w:r>
    <w:r>
      <w:t xml:space="preserve">  </w:t>
    </w:r>
  </w:p>
  <w:p w14:paraId="28587672" w14:textId="77777777" w:rsidR="00B31642" w:rsidRDefault="004F3912">
    <w:pPr>
      <w:spacing w:after="0" w:line="259" w:lineRule="auto"/>
      <w:ind w:left="136"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45471"/>
      <w:docPartObj>
        <w:docPartGallery w:val="Page Numbers (Bottom of Page)"/>
        <w:docPartUnique/>
      </w:docPartObj>
    </w:sdtPr>
    <w:sdtEndPr/>
    <w:sdtContent>
      <w:sdt>
        <w:sdtPr>
          <w:id w:val="-1769616900"/>
          <w:docPartObj>
            <w:docPartGallery w:val="Page Numbers (Top of Page)"/>
            <w:docPartUnique/>
          </w:docPartObj>
        </w:sdtPr>
        <w:sdtEndPr/>
        <w:sdtContent>
          <w:p w14:paraId="58C8F008" w14:textId="2A91D260" w:rsidR="008B33B4" w:rsidRDefault="0031567B" w:rsidP="0031567B">
            <w:pPr>
              <w:pStyle w:val="Voettekst"/>
            </w:pPr>
            <w:r>
              <w:rPr>
                <w:noProof/>
              </w:rPr>
              <w:drawing>
                <wp:inline distT="0" distB="0" distL="0" distR="0" wp14:anchorId="643C69B6" wp14:editId="55FBDCFA">
                  <wp:extent cx="1657985" cy="6769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676910"/>
                          </a:xfrm>
                          <a:prstGeom prst="rect">
                            <a:avLst/>
                          </a:prstGeom>
                          <a:noFill/>
                        </pic:spPr>
                      </pic:pic>
                    </a:graphicData>
                  </a:graphic>
                </wp:inline>
              </w:drawing>
            </w:r>
            <w:r>
              <w:tab/>
            </w:r>
            <w:r>
              <w:tab/>
            </w:r>
            <w:r w:rsidR="008B33B4">
              <w:t xml:space="preserve">Pagina </w:t>
            </w:r>
            <w:r w:rsidR="008B33B4">
              <w:rPr>
                <w:b/>
                <w:bCs/>
                <w:sz w:val="24"/>
                <w:szCs w:val="24"/>
              </w:rPr>
              <w:fldChar w:fldCharType="begin"/>
            </w:r>
            <w:r w:rsidR="008B33B4">
              <w:rPr>
                <w:b/>
                <w:bCs/>
              </w:rPr>
              <w:instrText>PAGE</w:instrText>
            </w:r>
            <w:r w:rsidR="008B33B4">
              <w:rPr>
                <w:b/>
                <w:bCs/>
                <w:sz w:val="24"/>
                <w:szCs w:val="24"/>
              </w:rPr>
              <w:fldChar w:fldCharType="separate"/>
            </w:r>
            <w:r w:rsidR="008B33B4">
              <w:rPr>
                <w:b/>
                <w:bCs/>
              </w:rPr>
              <w:t>2</w:t>
            </w:r>
            <w:r w:rsidR="008B33B4">
              <w:rPr>
                <w:b/>
                <w:bCs/>
                <w:sz w:val="24"/>
                <w:szCs w:val="24"/>
              </w:rPr>
              <w:fldChar w:fldCharType="end"/>
            </w:r>
            <w:r w:rsidR="008B33B4">
              <w:t xml:space="preserve"> van </w:t>
            </w:r>
            <w:r w:rsidR="008B33B4">
              <w:rPr>
                <w:b/>
                <w:bCs/>
                <w:sz w:val="24"/>
                <w:szCs w:val="24"/>
              </w:rPr>
              <w:fldChar w:fldCharType="begin"/>
            </w:r>
            <w:r w:rsidR="008B33B4">
              <w:rPr>
                <w:b/>
                <w:bCs/>
              </w:rPr>
              <w:instrText>NUMPAGES</w:instrText>
            </w:r>
            <w:r w:rsidR="008B33B4">
              <w:rPr>
                <w:b/>
                <w:bCs/>
                <w:sz w:val="24"/>
                <w:szCs w:val="24"/>
              </w:rPr>
              <w:fldChar w:fldCharType="separate"/>
            </w:r>
            <w:r w:rsidR="008B33B4">
              <w:rPr>
                <w:b/>
                <w:bCs/>
              </w:rPr>
              <w:t>2</w:t>
            </w:r>
            <w:r w:rsidR="008B33B4">
              <w:rPr>
                <w:b/>
                <w:bCs/>
                <w:sz w:val="24"/>
                <w:szCs w:val="24"/>
              </w:rPr>
              <w:fldChar w:fldCharType="end"/>
            </w:r>
          </w:p>
        </w:sdtContent>
      </w:sdt>
    </w:sdtContent>
  </w:sdt>
  <w:p w14:paraId="03C25046" w14:textId="79A0F6CF" w:rsidR="00B31642" w:rsidRDefault="008F0EA6">
    <w:pPr>
      <w:spacing w:after="0" w:line="259" w:lineRule="auto"/>
      <w:ind w:left="136" w:firstLine="0"/>
    </w:pPr>
    <w:r>
      <w:t>Versie 1.</w:t>
    </w:r>
    <w:r w:rsidR="00F57F2E">
      <w:t>5</w:t>
    </w:r>
    <w:r>
      <w:t xml:space="preserve"> d.d. 1</w:t>
    </w:r>
    <w:r w:rsidR="00F57F2E">
      <w:t>5</w:t>
    </w:r>
    <w:r>
      <w:t>-4-2022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6B16" w14:textId="77777777" w:rsidR="00B31642" w:rsidRDefault="004F3912">
    <w:pPr>
      <w:spacing w:after="0" w:line="259" w:lineRule="auto"/>
      <w:ind w:left="2538" w:firstLine="0"/>
      <w:jc w:val="center"/>
    </w:pPr>
    <w:r>
      <w:t xml:space="preserve">Pagina  </w:t>
    </w:r>
    <w:r>
      <w:fldChar w:fldCharType="begin"/>
    </w:r>
    <w:r>
      <w:instrText xml:space="preserve"> PAGE   \* MERGEFORMAT </w:instrText>
    </w:r>
    <w:r>
      <w:fldChar w:fldCharType="separate"/>
    </w:r>
    <w:r>
      <w:t>1</w:t>
    </w:r>
    <w:r>
      <w:fldChar w:fldCharType="end"/>
    </w:r>
    <w:r>
      <w:t xml:space="preserve">  </w:t>
    </w:r>
  </w:p>
  <w:p w14:paraId="1847EBF5" w14:textId="77777777" w:rsidR="00B31642" w:rsidRDefault="004F3912">
    <w:pPr>
      <w:spacing w:after="0" w:line="259" w:lineRule="auto"/>
      <w:ind w:left="136"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40A0" w14:textId="77777777" w:rsidR="00522B3D" w:rsidRDefault="00522B3D">
      <w:pPr>
        <w:spacing w:after="0" w:line="240" w:lineRule="auto"/>
      </w:pPr>
      <w:r>
        <w:separator/>
      </w:r>
    </w:p>
  </w:footnote>
  <w:footnote w:type="continuationSeparator" w:id="0">
    <w:p w14:paraId="4BE5B02D" w14:textId="77777777" w:rsidR="00522B3D" w:rsidRDefault="0052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4431" w14:textId="77777777" w:rsidR="00B31642" w:rsidRDefault="004F3912">
    <w:pPr>
      <w:spacing w:after="0" w:line="259" w:lineRule="auto"/>
      <w:ind w:left="135" w:firstLine="0"/>
    </w:pPr>
    <w:r>
      <w:rPr>
        <w:noProof/>
      </w:rPr>
      <w:drawing>
        <wp:anchor distT="0" distB="0" distL="114300" distR="114300" simplePos="0" relativeHeight="251621376" behindDoc="0" locked="0" layoutInCell="1" allowOverlap="0" wp14:anchorId="43F2B871" wp14:editId="519AA516">
          <wp:simplePos x="0" y="0"/>
          <wp:positionH relativeFrom="page">
            <wp:posOffset>750938</wp:posOffset>
          </wp:positionH>
          <wp:positionV relativeFrom="page">
            <wp:posOffset>1615046</wp:posOffset>
          </wp:positionV>
          <wp:extent cx="1335405" cy="542430"/>
          <wp:effectExtent l="0" t="0" r="0" b="0"/>
          <wp:wrapSquare wrapText="bothSides"/>
          <wp:docPr id="363"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335405" cy="542430"/>
                  </a:xfrm>
                  <a:prstGeom prst="rect">
                    <a:avLst/>
                  </a:prstGeom>
                </pic:spPr>
              </pic:pic>
            </a:graphicData>
          </a:graphic>
        </wp:anchor>
      </w:drawing>
    </w:r>
    <w:r>
      <w:t xml:space="preserve"> </w:t>
    </w:r>
  </w:p>
  <w:p w14:paraId="151A0543" w14:textId="77777777" w:rsidR="00B31642" w:rsidRDefault="004F3912">
    <w:r>
      <w:rPr>
        <w:noProof/>
        <w:sz w:val="22"/>
      </w:rPr>
      <mc:AlternateContent>
        <mc:Choice Requires="wpg">
          <w:drawing>
            <wp:anchor distT="0" distB="0" distL="114300" distR="114300" simplePos="0" relativeHeight="251657216" behindDoc="1" locked="0" layoutInCell="1" allowOverlap="1" wp14:anchorId="34BC1542" wp14:editId="2E885DC5">
              <wp:simplePos x="0" y="0"/>
              <wp:positionH relativeFrom="page">
                <wp:posOffset>5118227</wp:posOffset>
              </wp:positionH>
              <wp:positionV relativeFrom="page">
                <wp:posOffset>1345947</wp:posOffset>
              </wp:positionV>
              <wp:extent cx="2445385" cy="8003793"/>
              <wp:effectExtent l="0" t="0" r="0" b="0"/>
              <wp:wrapNone/>
              <wp:docPr id="6939" name="Group 6939"/>
              <wp:cNvGraphicFramePr/>
              <a:graphic xmlns:a="http://schemas.openxmlformats.org/drawingml/2006/main">
                <a:graphicData uri="http://schemas.microsoft.com/office/word/2010/wordprocessingGroup">
                  <wpg:wgp>
                    <wpg:cNvGrpSpPr/>
                    <wpg:grpSpPr>
                      <a:xfrm>
                        <a:off x="0" y="0"/>
                        <a:ext cx="2445385" cy="8003793"/>
                        <a:chOff x="0" y="0"/>
                        <a:chExt cx="2445385" cy="8003793"/>
                      </a:xfrm>
                    </wpg:grpSpPr>
                    <wps:wsp>
                      <wps:cNvPr id="7302" name="Shape 7302"/>
                      <wps:cNvSpPr/>
                      <wps:spPr>
                        <a:xfrm>
                          <a:off x="0" y="0"/>
                          <a:ext cx="2445385" cy="8003793"/>
                        </a:xfrm>
                        <a:custGeom>
                          <a:avLst/>
                          <a:gdLst/>
                          <a:ahLst/>
                          <a:cxnLst/>
                          <a:rect l="0" t="0" r="0" b="0"/>
                          <a:pathLst>
                            <a:path w="2445385" h="8003793">
                              <a:moveTo>
                                <a:pt x="0" y="0"/>
                              </a:moveTo>
                              <a:lnTo>
                                <a:pt x="2445385" y="0"/>
                              </a:lnTo>
                              <a:lnTo>
                                <a:pt x="2445385" y="8003793"/>
                              </a:lnTo>
                              <a:lnTo>
                                <a:pt x="0" y="800379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1110C344" id="Group 6939" o:spid="_x0000_s1026" style="position:absolute;margin-left:403pt;margin-top:106pt;width:192.55pt;height:630.2pt;z-index:-251659264;mso-position-horizontal-relative:page;mso-position-vertical-relative:page" coordsize="24453,80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">
              <v:shape id="Shape 7302" o:spid="_x0000_s1027" style="position:absolute;width:24453;height:80037;visibility:visible;mso-wrap-style:square;v-text-anchor:top" coordsize="2445385,800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" path="m,l2445385,r,8003793l,8003793,,e" fillcolor="#f2f2f2" stroked="f" strokeweight="0">
                <v:stroke miterlimit="83231f" joinstyle="miter"/>
                <v:path arrowok="t" textboxrect="0,0,2445385,8003793"/>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0782" w14:textId="0F097CB0" w:rsidR="007B3148" w:rsidRDefault="000212BE" w:rsidP="0031567B">
    <w:pPr>
      <w:pStyle w:val="Koptekst"/>
      <w:tabs>
        <w:tab w:val="clear" w:pos="4536"/>
        <w:tab w:val="clear" w:pos="9072"/>
      </w:tabs>
      <w:ind w:left="0"/>
      <w:jc w:val="center"/>
      <w:rPr>
        <w:sz w:val="36"/>
        <w:szCs w:val="36"/>
      </w:rPr>
    </w:pPr>
    <w:r>
      <w:rPr>
        <w:sz w:val="36"/>
        <w:szCs w:val="36"/>
      </w:rPr>
      <w:t>Participatieovereenkomst “Zonnedak Lage Bijssel”</w:t>
    </w:r>
  </w:p>
  <w:p w14:paraId="4183563C" w14:textId="669008E5" w:rsidR="00AB45D0" w:rsidRPr="00E61368" w:rsidRDefault="00522B3D" w:rsidP="008B33B4">
    <w:pPr>
      <w:pStyle w:val="Koptekst"/>
      <w:ind w:left="0" w:firstLine="0"/>
      <w:rPr>
        <w:sz w:val="36"/>
        <w:szCs w:val="36"/>
      </w:rPr>
    </w:pPr>
    <w:r>
      <w:rPr>
        <w:sz w:val="36"/>
        <w:szCs w:val="36"/>
      </w:rPr>
      <w:pict w14:anchorId="3EB235DF">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34F" w14:textId="77777777" w:rsidR="00B31642" w:rsidRDefault="004F3912">
    <w:pPr>
      <w:spacing w:after="0" w:line="259" w:lineRule="auto"/>
      <w:ind w:left="135" w:firstLine="0"/>
    </w:pPr>
    <w:r>
      <w:rPr>
        <w:noProof/>
      </w:rPr>
      <w:drawing>
        <wp:anchor distT="0" distB="0" distL="114300" distR="114300" simplePos="0" relativeHeight="251693056" behindDoc="0" locked="0" layoutInCell="1" allowOverlap="0" wp14:anchorId="24B38FCE" wp14:editId="17A0987F">
          <wp:simplePos x="0" y="0"/>
          <wp:positionH relativeFrom="page">
            <wp:posOffset>750938</wp:posOffset>
          </wp:positionH>
          <wp:positionV relativeFrom="page">
            <wp:posOffset>1615046</wp:posOffset>
          </wp:positionV>
          <wp:extent cx="1335405" cy="542430"/>
          <wp:effectExtent l="0" t="0" r="0" b="0"/>
          <wp:wrapSquare wrapText="bothSides"/>
          <wp:docPr id="365"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335405" cy="542430"/>
                  </a:xfrm>
                  <a:prstGeom prst="rect">
                    <a:avLst/>
                  </a:prstGeom>
                </pic:spPr>
              </pic:pic>
            </a:graphicData>
          </a:graphic>
        </wp:anchor>
      </w:drawing>
    </w:r>
    <w:r>
      <w:t xml:space="preserve"> </w:t>
    </w:r>
  </w:p>
  <w:p w14:paraId="4818E5D9" w14:textId="77777777" w:rsidR="00B31642" w:rsidRDefault="004F3912">
    <w:r>
      <w:rPr>
        <w:noProof/>
        <w:sz w:val="22"/>
      </w:rPr>
      <mc:AlternateContent>
        <mc:Choice Requires="wpg">
          <w:drawing>
            <wp:anchor distT="0" distB="0" distL="114300" distR="114300" simplePos="0" relativeHeight="251728896" behindDoc="1" locked="0" layoutInCell="1" allowOverlap="1" wp14:anchorId="0706FEA1" wp14:editId="32632CB2">
              <wp:simplePos x="0" y="0"/>
              <wp:positionH relativeFrom="page">
                <wp:posOffset>5118227</wp:posOffset>
              </wp:positionH>
              <wp:positionV relativeFrom="page">
                <wp:posOffset>1345947</wp:posOffset>
              </wp:positionV>
              <wp:extent cx="2445385" cy="8003793"/>
              <wp:effectExtent l="0" t="0" r="0" b="0"/>
              <wp:wrapNone/>
              <wp:docPr id="6895" name="Group 6895"/>
              <wp:cNvGraphicFramePr/>
              <a:graphic xmlns:a="http://schemas.openxmlformats.org/drawingml/2006/main">
                <a:graphicData uri="http://schemas.microsoft.com/office/word/2010/wordprocessingGroup">
                  <wpg:wgp>
                    <wpg:cNvGrpSpPr/>
                    <wpg:grpSpPr>
                      <a:xfrm>
                        <a:off x="0" y="0"/>
                        <a:ext cx="2445385" cy="8003793"/>
                        <a:chOff x="0" y="0"/>
                        <a:chExt cx="2445385" cy="8003793"/>
                      </a:xfrm>
                    </wpg:grpSpPr>
                    <wps:wsp>
                      <wps:cNvPr id="7298" name="Shape 7298"/>
                      <wps:cNvSpPr/>
                      <wps:spPr>
                        <a:xfrm>
                          <a:off x="0" y="0"/>
                          <a:ext cx="2445385" cy="8003793"/>
                        </a:xfrm>
                        <a:custGeom>
                          <a:avLst/>
                          <a:gdLst/>
                          <a:ahLst/>
                          <a:cxnLst/>
                          <a:rect l="0" t="0" r="0" b="0"/>
                          <a:pathLst>
                            <a:path w="2445385" h="8003793">
                              <a:moveTo>
                                <a:pt x="0" y="0"/>
                              </a:moveTo>
                              <a:lnTo>
                                <a:pt x="2445385" y="0"/>
                              </a:lnTo>
                              <a:lnTo>
                                <a:pt x="2445385" y="8003793"/>
                              </a:lnTo>
                              <a:lnTo>
                                <a:pt x="0" y="800379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w:pict>
            <v:group w14:anchorId="3BAD2EED" id="Group 6895" o:spid="_x0000_s1026" style="position:absolute;margin-left:403pt;margin-top:106pt;width:192.55pt;height:630.2pt;z-index:-251587584;mso-position-horizontal-relative:page;mso-position-vertical-relative:page" coordsize="24453,80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">
              <v:shape id="Shape 7298" o:spid="_x0000_s1027" style="position:absolute;width:24453;height:80037;visibility:visible;mso-wrap-style:square;v-text-anchor:top" coordsize="2445385,8003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" path="m,l2445385,r,8003793l,8003793,,e" fillcolor="#f2f2f2" stroked="f" strokeweight="0">
                <v:stroke miterlimit="83231f" joinstyle="miter"/>
                <v:path arrowok="t" textboxrect="0,0,2445385,8003793"/>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921"/>
    <w:multiLevelType w:val="hybridMultilevel"/>
    <w:tmpl w:val="391E9C86"/>
    <w:lvl w:ilvl="0" w:tplc="7A86DB0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F92F15"/>
    <w:multiLevelType w:val="hybridMultilevel"/>
    <w:tmpl w:val="E48C7D8A"/>
    <w:lvl w:ilvl="0" w:tplc="B652066E">
      <w:start w:val="1"/>
      <w:numFmt w:val="bullet"/>
      <w:lvlText w:val="•"/>
      <w:lvlJc w:val="left"/>
      <w:pPr>
        <w:ind w:left="52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24F87F46">
      <w:start w:val="1"/>
      <w:numFmt w:val="bullet"/>
      <w:lvlText w:val="o"/>
      <w:lvlJc w:val="left"/>
      <w:pPr>
        <w:ind w:left="13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1696BC0C">
      <w:start w:val="1"/>
      <w:numFmt w:val="bullet"/>
      <w:lvlText w:val="▪"/>
      <w:lvlJc w:val="left"/>
      <w:pPr>
        <w:ind w:left="20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9B2434E4">
      <w:start w:val="1"/>
      <w:numFmt w:val="bullet"/>
      <w:lvlText w:val="•"/>
      <w:lvlJc w:val="left"/>
      <w:pPr>
        <w:ind w:left="27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9E28E0A0">
      <w:start w:val="1"/>
      <w:numFmt w:val="bullet"/>
      <w:lvlText w:val="o"/>
      <w:lvlJc w:val="left"/>
      <w:pPr>
        <w:ind w:left="350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E25ECBBC">
      <w:start w:val="1"/>
      <w:numFmt w:val="bullet"/>
      <w:lvlText w:val="▪"/>
      <w:lvlJc w:val="left"/>
      <w:pPr>
        <w:ind w:left="422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9B6269A0">
      <w:start w:val="1"/>
      <w:numFmt w:val="bullet"/>
      <w:lvlText w:val="•"/>
      <w:lvlJc w:val="left"/>
      <w:pPr>
        <w:ind w:left="49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8D56A572">
      <w:start w:val="1"/>
      <w:numFmt w:val="bullet"/>
      <w:lvlText w:val="o"/>
      <w:lvlJc w:val="left"/>
      <w:pPr>
        <w:ind w:left="56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7889C20">
      <w:start w:val="1"/>
      <w:numFmt w:val="bullet"/>
      <w:lvlText w:val="▪"/>
      <w:lvlJc w:val="left"/>
      <w:pPr>
        <w:ind w:left="63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08CA562D"/>
    <w:multiLevelType w:val="hybridMultilevel"/>
    <w:tmpl w:val="69CC2A10"/>
    <w:lvl w:ilvl="0" w:tplc="0F36FD50">
      <w:start w:val="1"/>
      <w:numFmt w:val="lowerLetter"/>
      <w:lvlText w:val="%1)"/>
      <w:lvlJc w:val="left"/>
      <w:pPr>
        <w:ind w:left="518" w:hanging="360"/>
      </w:pPr>
      <w:rPr>
        <w:rFonts w:ascii="Calibri" w:hAnsi="Calibri" w:cs="Calibri" w:hint="default"/>
        <w:b w:val="0"/>
        <w:i w:val="0"/>
        <w:strike w:val="0"/>
        <w:dstrike w:val="0"/>
        <w:color w:val="000000"/>
        <w:sz w:val="28"/>
        <w:szCs w:val="15"/>
        <w:u w:val="none" w:color="000000"/>
        <w:vertAlign w:val="baseline"/>
      </w:rPr>
    </w:lvl>
    <w:lvl w:ilvl="1" w:tplc="04130019" w:tentative="1">
      <w:start w:val="1"/>
      <w:numFmt w:val="lowerLetter"/>
      <w:lvlText w:val="%2."/>
      <w:lvlJc w:val="left"/>
      <w:pPr>
        <w:ind w:left="1238" w:hanging="360"/>
      </w:pPr>
    </w:lvl>
    <w:lvl w:ilvl="2" w:tplc="0413001B" w:tentative="1">
      <w:start w:val="1"/>
      <w:numFmt w:val="lowerRoman"/>
      <w:lvlText w:val="%3."/>
      <w:lvlJc w:val="right"/>
      <w:pPr>
        <w:ind w:left="1958" w:hanging="180"/>
      </w:pPr>
    </w:lvl>
    <w:lvl w:ilvl="3" w:tplc="0413000F" w:tentative="1">
      <w:start w:val="1"/>
      <w:numFmt w:val="decimal"/>
      <w:lvlText w:val="%4."/>
      <w:lvlJc w:val="left"/>
      <w:pPr>
        <w:ind w:left="2678" w:hanging="360"/>
      </w:pPr>
    </w:lvl>
    <w:lvl w:ilvl="4" w:tplc="04130019" w:tentative="1">
      <w:start w:val="1"/>
      <w:numFmt w:val="lowerLetter"/>
      <w:lvlText w:val="%5."/>
      <w:lvlJc w:val="left"/>
      <w:pPr>
        <w:ind w:left="3398" w:hanging="360"/>
      </w:pPr>
    </w:lvl>
    <w:lvl w:ilvl="5" w:tplc="0413001B" w:tentative="1">
      <w:start w:val="1"/>
      <w:numFmt w:val="lowerRoman"/>
      <w:lvlText w:val="%6."/>
      <w:lvlJc w:val="right"/>
      <w:pPr>
        <w:ind w:left="4118" w:hanging="180"/>
      </w:pPr>
    </w:lvl>
    <w:lvl w:ilvl="6" w:tplc="0413000F" w:tentative="1">
      <w:start w:val="1"/>
      <w:numFmt w:val="decimal"/>
      <w:lvlText w:val="%7."/>
      <w:lvlJc w:val="left"/>
      <w:pPr>
        <w:ind w:left="4838" w:hanging="360"/>
      </w:pPr>
    </w:lvl>
    <w:lvl w:ilvl="7" w:tplc="04130019" w:tentative="1">
      <w:start w:val="1"/>
      <w:numFmt w:val="lowerLetter"/>
      <w:lvlText w:val="%8."/>
      <w:lvlJc w:val="left"/>
      <w:pPr>
        <w:ind w:left="5558" w:hanging="360"/>
      </w:pPr>
    </w:lvl>
    <w:lvl w:ilvl="8" w:tplc="0413001B" w:tentative="1">
      <w:start w:val="1"/>
      <w:numFmt w:val="lowerRoman"/>
      <w:lvlText w:val="%9."/>
      <w:lvlJc w:val="right"/>
      <w:pPr>
        <w:ind w:left="6278" w:hanging="180"/>
      </w:pPr>
    </w:lvl>
  </w:abstractNum>
  <w:abstractNum w:abstractNumId="3" w15:restartNumberingAfterBreak="0">
    <w:nsid w:val="0D10497A"/>
    <w:multiLevelType w:val="hybridMultilevel"/>
    <w:tmpl w:val="1B90E63C"/>
    <w:lvl w:ilvl="0" w:tplc="10BA1F68">
      <w:start w:val="1"/>
      <w:numFmt w:val="bullet"/>
      <w:lvlText w:val="•"/>
      <w:lvlJc w:val="left"/>
      <w:pPr>
        <w:ind w:left="525"/>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4A143808">
      <w:start w:val="1"/>
      <w:numFmt w:val="bullet"/>
      <w:lvlText w:val="o"/>
      <w:lvlJc w:val="left"/>
      <w:pPr>
        <w:ind w:left="13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0504D5FC">
      <w:start w:val="1"/>
      <w:numFmt w:val="bullet"/>
      <w:lvlText w:val="▪"/>
      <w:lvlJc w:val="left"/>
      <w:pPr>
        <w:ind w:left="20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A48E8E8">
      <w:start w:val="1"/>
      <w:numFmt w:val="bullet"/>
      <w:lvlText w:val="•"/>
      <w:lvlJc w:val="left"/>
      <w:pPr>
        <w:ind w:left="27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9FFAE27A">
      <w:start w:val="1"/>
      <w:numFmt w:val="bullet"/>
      <w:lvlText w:val="o"/>
      <w:lvlJc w:val="left"/>
      <w:pPr>
        <w:ind w:left="350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75AF0D2">
      <w:start w:val="1"/>
      <w:numFmt w:val="bullet"/>
      <w:lvlText w:val="▪"/>
      <w:lvlJc w:val="left"/>
      <w:pPr>
        <w:ind w:left="422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3C200DF2">
      <w:start w:val="1"/>
      <w:numFmt w:val="bullet"/>
      <w:lvlText w:val="•"/>
      <w:lvlJc w:val="left"/>
      <w:pPr>
        <w:ind w:left="49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40928732">
      <w:start w:val="1"/>
      <w:numFmt w:val="bullet"/>
      <w:lvlText w:val="o"/>
      <w:lvlJc w:val="left"/>
      <w:pPr>
        <w:ind w:left="56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E9D42AD4">
      <w:start w:val="1"/>
      <w:numFmt w:val="bullet"/>
      <w:lvlText w:val="▪"/>
      <w:lvlJc w:val="left"/>
      <w:pPr>
        <w:ind w:left="63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13682CAE"/>
    <w:multiLevelType w:val="hybridMultilevel"/>
    <w:tmpl w:val="A0E281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1AC47B57"/>
    <w:multiLevelType w:val="hybridMultilevel"/>
    <w:tmpl w:val="1BA4A82E"/>
    <w:lvl w:ilvl="0" w:tplc="0F36FD50">
      <w:start w:val="1"/>
      <w:numFmt w:val="lowerLetter"/>
      <w:lvlText w:val="%1)"/>
      <w:lvlJc w:val="left"/>
      <w:pPr>
        <w:ind w:left="621"/>
      </w:pPr>
      <w:rPr>
        <w:rFonts w:ascii="Calibri" w:hAnsi="Calibri" w:cs="Calibri" w:hint="default"/>
        <w:b w:val="0"/>
        <w:i w:val="0"/>
        <w:strike w:val="0"/>
        <w:dstrike w:val="0"/>
        <w:color w:val="000000"/>
        <w:sz w:val="28"/>
        <w:szCs w:val="15"/>
        <w:u w:val="none" w:color="000000"/>
        <w:bdr w:val="none" w:sz="0" w:space="0" w:color="auto"/>
        <w:shd w:val="clear" w:color="auto" w:fill="auto"/>
        <w:vertAlign w:val="baseline"/>
      </w:rPr>
    </w:lvl>
    <w:lvl w:ilvl="1" w:tplc="FFFFFFFF">
      <w:start w:val="1"/>
      <w:numFmt w:val="bullet"/>
      <w:lvlText w:val="o"/>
      <w:lvlJc w:val="left"/>
      <w:pPr>
        <w:ind w:left="14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FFFFFFF">
      <w:start w:val="1"/>
      <w:numFmt w:val="bullet"/>
      <w:lvlText w:val="▪"/>
      <w:lvlJc w:val="left"/>
      <w:pPr>
        <w:ind w:left="21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FFFFFFF">
      <w:start w:val="1"/>
      <w:numFmt w:val="bullet"/>
      <w:lvlText w:val="o"/>
      <w:lvlJc w:val="left"/>
      <w:pPr>
        <w:ind w:left="36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FFFFFFF">
      <w:start w:val="1"/>
      <w:numFmt w:val="bullet"/>
      <w:lvlText w:val="▪"/>
      <w:lvlJc w:val="left"/>
      <w:pPr>
        <w:ind w:left="43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FFFFFFF">
      <w:start w:val="1"/>
      <w:numFmt w:val="bullet"/>
      <w:lvlText w:val="o"/>
      <w:lvlJc w:val="left"/>
      <w:pPr>
        <w:ind w:left="57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FFFFFFF">
      <w:start w:val="1"/>
      <w:numFmt w:val="bullet"/>
      <w:lvlText w:val="▪"/>
      <w:lvlJc w:val="left"/>
      <w:pPr>
        <w:ind w:left="64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1F3743FD"/>
    <w:multiLevelType w:val="hybridMultilevel"/>
    <w:tmpl w:val="1B480C5E"/>
    <w:lvl w:ilvl="0" w:tplc="04130013">
      <w:start w:val="1"/>
      <w:numFmt w:val="upperRoman"/>
      <w:lvlText w:val="%1."/>
      <w:lvlJc w:val="right"/>
      <w:pPr>
        <w:ind w:left="1450" w:hanging="360"/>
      </w:pPr>
      <w:rPr>
        <w:rFonts w:hint="default"/>
        <w:b w:val="0"/>
        <w:i w:val="0"/>
        <w:strike w:val="0"/>
        <w:dstrike w:val="0"/>
        <w:color w:val="000000"/>
        <w:sz w:val="28"/>
        <w:szCs w:val="15"/>
        <w:u w:val="none" w:color="000000"/>
        <w:vertAlign w:val="baseline"/>
      </w:rPr>
    </w:lvl>
    <w:lvl w:ilvl="1" w:tplc="FFFFFFFF">
      <w:start w:val="1"/>
      <w:numFmt w:val="bullet"/>
      <w:lvlText w:val="o"/>
      <w:lvlJc w:val="left"/>
      <w:pPr>
        <w:ind w:left="2170" w:hanging="360"/>
      </w:pPr>
      <w:rPr>
        <w:rFonts w:ascii="Courier New" w:hAnsi="Courier New" w:cs="Courier New" w:hint="default"/>
      </w:rPr>
    </w:lvl>
    <w:lvl w:ilvl="2" w:tplc="FFFFFFFF">
      <w:start w:val="1"/>
      <w:numFmt w:val="bullet"/>
      <w:lvlText w:val=""/>
      <w:lvlJc w:val="left"/>
      <w:pPr>
        <w:ind w:left="2890" w:hanging="360"/>
      </w:pPr>
      <w:rPr>
        <w:rFonts w:ascii="Wingdings" w:hAnsi="Wingdings" w:hint="default"/>
      </w:rPr>
    </w:lvl>
    <w:lvl w:ilvl="3" w:tplc="FFFFFFFF">
      <w:start w:val="1"/>
      <w:numFmt w:val="bullet"/>
      <w:lvlText w:val=""/>
      <w:lvlJc w:val="left"/>
      <w:pPr>
        <w:ind w:left="3610" w:hanging="360"/>
      </w:pPr>
      <w:rPr>
        <w:rFonts w:ascii="Symbol" w:hAnsi="Symbol" w:hint="default"/>
      </w:rPr>
    </w:lvl>
    <w:lvl w:ilvl="4" w:tplc="FFFFFFFF">
      <w:start w:val="1"/>
      <w:numFmt w:val="bullet"/>
      <w:lvlText w:val="o"/>
      <w:lvlJc w:val="left"/>
      <w:pPr>
        <w:ind w:left="4330" w:hanging="360"/>
      </w:pPr>
      <w:rPr>
        <w:rFonts w:ascii="Courier New" w:hAnsi="Courier New" w:cs="Courier New" w:hint="default"/>
      </w:rPr>
    </w:lvl>
    <w:lvl w:ilvl="5" w:tplc="FFFFFFFF">
      <w:start w:val="1"/>
      <w:numFmt w:val="bullet"/>
      <w:lvlText w:val=""/>
      <w:lvlJc w:val="left"/>
      <w:pPr>
        <w:ind w:left="5050" w:hanging="360"/>
      </w:pPr>
      <w:rPr>
        <w:rFonts w:ascii="Wingdings" w:hAnsi="Wingdings" w:hint="default"/>
      </w:rPr>
    </w:lvl>
    <w:lvl w:ilvl="6" w:tplc="FFFFFFFF">
      <w:start w:val="1"/>
      <w:numFmt w:val="bullet"/>
      <w:lvlText w:val=""/>
      <w:lvlJc w:val="left"/>
      <w:pPr>
        <w:ind w:left="5770" w:hanging="360"/>
      </w:pPr>
      <w:rPr>
        <w:rFonts w:ascii="Symbol" w:hAnsi="Symbol" w:hint="default"/>
      </w:rPr>
    </w:lvl>
    <w:lvl w:ilvl="7" w:tplc="FFFFFFFF">
      <w:start w:val="1"/>
      <w:numFmt w:val="bullet"/>
      <w:lvlText w:val="o"/>
      <w:lvlJc w:val="left"/>
      <w:pPr>
        <w:ind w:left="6490" w:hanging="360"/>
      </w:pPr>
      <w:rPr>
        <w:rFonts w:ascii="Courier New" w:hAnsi="Courier New" w:cs="Courier New" w:hint="default"/>
      </w:rPr>
    </w:lvl>
    <w:lvl w:ilvl="8" w:tplc="FFFFFFFF">
      <w:start w:val="1"/>
      <w:numFmt w:val="bullet"/>
      <w:lvlText w:val=""/>
      <w:lvlJc w:val="left"/>
      <w:pPr>
        <w:ind w:left="7210" w:hanging="360"/>
      </w:pPr>
      <w:rPr>
        <w:rFonts w:ascii="Wingdings" w:hAnsi="Wingdings" w:hint="default"/>
      </w:rPr>
    </w:lvl>
  </w:abstractNum>
  <w:abstractNum w:abstractNumId="7" w15:restartNumberingAfterBreak="0">
    <w:nsid w:val="22E31500"/>
    <w:multiLevelType w:val="hybridMultilevel"/>
    <w:tmpl w:val="97FABB24"/>
    <w:lvl w:ilvl="0" w:tplc="71B24458">
      <w:start w:val="1"/>
      <w:numFmt w:val="lowerLetter"/>
      <w:lvlText w:val="%1)"/>
      <w:lvlJc w:val="left"/>
      <w:pPr>
        <w:ind w:left="720" w:hanging="360"/>
      </w:pPr>
      <w:rPr>
        <w:rFonts w:ascii="Calibri Light" w:hAnsi="Calibri Light" w:cs="Calibri" w:hint="default"/>
        <w:b w:val="0"/>
        <w:i w:val="0"/>
        <w:strike w:val="0"/>
        <w:dstrike w:val="0"/>
        <w:color w:val="000000"/>
        <w:sz w:val="28"/>
        <w:szCs w:val="15"/>
        <w:u w:val="none" w:color="00000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B67C3F"/>
    <w:multiLevelType w:val="hybridMultilevel"/>
    <w:tmpl w:val="7DFC97AC"/>
    <w:lvl w:ilvl="0" w:tplc="FFFFFFFF">
      <w:start w:val="1"/>
      <w:numFmt w:val="upperRoman"/>
      <w:lvlText w:val="%1."/>
      <w:lvlJc w:val="right"/>
      <w:pPr>
        <w:ind w:left="1440" w:hanging="360"/>
      </w:pPr>
      <w:rPr>
        <w:rFonts w:hint="default"/>
        <w:b w:val="0"/>
        <w:i w:val="0"/>
        <w:strike w:val="0"/>
        <w:dstrike w:val="0"/>
        <w:color w:val="000000"/>
        <w:sz w:val="28"/>
        <w:szCs w:val="15"/>
        <w:u w:val="none" w:color="000000"/>
        <w:vertAlign w:val="baseline"/>
      </w:rPr>
    </w:lvl>
    <w:lvl w:ilvl="1" w:tplc="0413001B">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AE95B10"/>
    <w:multiLevelType w:val="hybridMultilevel"/>
    <w:tmpl w:val="83EC943E"/>
    <w:lvl w:ilvl="0" w:tplc="0F36FD50">
      <w:start w:val="1"/>
      <w:numFmt w:val="lowerLetter"/>
      <w:lvlText w:val="%1)"/>
      <w:lvlJc w:val="left"/>
      <w:pPr>
        <w:ind w:left="841" w:hanging="360"/>
      </w:pPr>
      <w:rPr>
        <w:rFonts w:ascii="Calibri" w:hAnsi="Calibri" w:cs="Calibri" w:hint="default"/>
        <w:b w:val="0"/>
        <w:i w:val="0"/>
        <w:strike w:val="0"/>
        <w:dstrike w:val="0"/>
        <w:color w:val="000000"/>
        <w:sz w:val="28"/>
        <w:szCs w:val="15"/>
        <w:u w:val="none" w:color="000000"/>
        <w:vertAlign w:val="baseline"/>
      </w:rPr>
    </w:lvl>
    <w:lvl w:ilvl="1" w:tplc="04130019" w:tentative="1">
      <w:start w:val="1"/>
      <w:numFmt w:val="lowerLetter"/>
      <w:lvlText w:val="%2."/>
      <w:lvlJc w:val="left"/>
      <w:pPr>
        <w:ind w:left="1561" w:hanging="360"/>
      </w:pPr>
    </w:lvl>
    <w:lvl w:ilvl="2" w:tplc="0413001B" w:tentative="1">
      <w:start w:val="1"/>
      <w:numFmt w:val="lowerRoman"/>
      <w:lvlText w:val="%3."/>
      <w:lvlJc w:val="right"/>
      <w:pPr>
        <w:ind w:left="2281" w:hanging="180"/>
      </w:pPr>
    </w:lvl>
    <w:lvl w:ilvl="3" w:tplc="0413000F" w:tentative="1">
      <w:start w:val="1"/>
      <w:numFmt w:val="decimal"/>
      <w:lvlText w:val="%4."/>
      <w:lvlJc w:val="left"/>
      <w:pPr>
        <w:ind w:left="3001" w:hanging="360"/>
      </w:pPr>
    </w:lvl>
    <w:lvl w:ilvl="4" w:tplc="04130019" w:tentative="1">
      <w:start w:val="1"/>
      <w:numFmt w:val="lowerLetter"/>
      <w:lvlText w:val="%5."/>
      <w:lvlJc w:val="left"/>
      <w:pPr>
        <w:ind w:left="3721" w:hanging="360"/>
      </w:pPr>
    </w:lvl>
    <w:lvl w:ilvl="5" w:tplc="0413001B" w:tentative="1">
      <w:start w:val="1"/>
      <w:numFmt w:val="lowerRoman"/>
      <w:lvlText w:val="%6."/>
      <w:lvlJc w:val="right"/>
      <w:pPr>
        <w:ind w:left="4441" w:hanging="180"/>
      </w:pPr>
    </w:lvl>
    <w:lvl w:ilvl="6" w:tplc="0413000F" w:tentative="1">
      <w:start w:val="1"/>
      <w:numFmt w:val="decimal"/>
      <w:lvlText w:val="%7."/>
      <w:lvlJc w:val="left"/>
      <w:pPr>
        <w:ind w:left="5161" w:hanging="360"/>
      </w:pPr>
    </w:lvl>
    <w:lvl w:ilvl="7" w:tplc="04130019" w:tentative="1">
      <w:start w:val="1"/>
      <w:numFmt w:val="lowerLetter"/>
      <w:lvlText w:val="%8."/>
      <w:lvlJc w:val="left"/>
      <w:pPr>
        <w:ind w:left="5881" w:hanging="360"/>
      </w:pPr>
    </w:lvl>
    <w:lvl w:ilvl="8" w:tplc="0413001B" w:tentative="1">
      <w:start w:val="1"/>
      <w:numFmt w:val="lowerRoman"/>
      <w:lvlText w:val="%9."/>
      <w:lvlJc w:val="right"/>
      <w:pPr>
        <w:ind w:left="6601" w:hanging="180"/>
      </w:pPr>
    </w:lvl>
  </w:abstractNum>
  <w:abstractNum w:abstractNumId="10" w15:restartNumberingAfterBreak="0">
    <w:nsid w:val="2D4C6D59"/>
    <w:multiLevelType w:val="hybridMultilevel"/>
    <w:tmpl w:val="832C8D9A"/>
    <w:lvl w:ilvl="0" w:tplc="71B24458">
      <w:start w:val="1"/>
      <w:numFmt w:val="lowerLetter"/>
      <w:lvlText w:val="%1)"/>
      <w:lvlJc w:val="left"/>
      <w:pPr>
        <w:ind w:left="856" w:hanging="360"/>
      </w:pPr>
      <w:rPr>
        <w:rFonts w:ascii="Calibri Light" w:hAnsi="Calibri Light" w:cs="Calibri" w:hint="default"/>
        <w:b w:val="0"/>
        <w:i w:val="0"/>
        <w:strike w:val="0"/>
        <w:dstrike w:val="0"/>
        <w:color w:val="000000"/>
        <w:sz w:val="28"/>
        <w:szCs w:val="15"/>
        <w:u w:val="none" w:color="000000"/>
        <w:vertAlign w:val="baseline"/>
      </w:r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11" w15:restartNumberingAfterBreak="0">
    <w:nsid w:val="31CE73AC"/>
    <w:multiLevelType w:val="hybridMultilevel"/>
    <w:tmpl w:val="D8A013CA"/>
    <w:lvl w:ilvl="0" w:tplc="04130003">
      <w:start w:val="1"/>
      <w:numFmt w:val="bullet"/>
      <w:lvlText w:val="o"/>
      <w:lvlJc w:val="left"/>
      <w:pPr>
        <w:ind w:left="491" w:hanging="360"/>
      </w:pPr>
      <w:rPr>
        <w:rFonts w:ascii="Courier New" w:hAnsi="Courier New" w:cs="Courier New" w:hint="default"/>
      </w:rPr>
    </w:lvl>
    <w:lvl w:ilvl="1" w:tplc="04130003" w:tentative="1">
      <w:start w:val="1"/>
      <w:numFmt w:val="bullet"/>
      <w:lvlText w:val="o"/>
      <w:lvlJc w:val="left"/>
      <w:pPr>
        <w:ind w:left="1211" w:hanging="360"/>
      </w:pPr>
      <w:rPr>
        <w:rFonts w:ascii="Courier New" w:hAnsi="Courier New" w:cs="Courier New" w:hint="default"/>
      </w:rPr>
    </w:lvl>
    <w:lvl w:ilvl="2" w:tplc="04130005" w:tentative="1">
      <w:start w:val="1"/>
      <w:numFmt w:val="bullet"/>
      <w:lvlText w:val=""/>
      <w:lvlJc w:val="left"/>
      <w:pPr>
        <w:ind w:left="1931" w:hanging="360"/>
      </w:pPr>
      <w:rPr>
        <w:rFonts w:ascii="Wingdings" w:hAnsi="Wingdings" w:hint="default"/>
      </w:rPr>
    </w:lvl>
    <w:lvl w:ilvl="3" w:tplc="04130001" w:tentative="1">
      <w:start w:val="1"/>
      <w:numFmt w:val="bullet"/>
      <w:lvlText w:val=""/>
      <w:lvlJc w:val="left"/>
      <w:pPr>
        <w:ind w:left="2651" w:hanging="360"/>
      </w:pPr>
      <w:rPr>
        <w:rFonts w:ascii="Symbol" w:hAnsi="Symbol" w:hint="default"/>
      </w:rPr>
    </w:lvl>
    <w:lvl w:ilvl="4" w:tplc="04130003" w:tentative="1">
      <w:start w:val="1"/>
      <w:numFmt w:val="bullet"/>
      <w:lvlText w:val="o"/>
      <w:lvlJc w:val="left"/>
      <w:pPr>
        <w:ind w:left="3371" w:hanging="360"/>
      </w:pPr>
      <w:rPr>
        <w:rFonts w:ascii="Courier New" w:hAnsi="Courier New" w:cs="Courier New" w:hint="default"/>
      </w:rPr>
    </w:lvl>
    <w:lvl w:ilvl="5" w:tplc="04130005" w:tentative="1">
      <w:start w:val="1"/>
      <w:numFmt w:val="bullet"/>
      <w:lvlText w:val=""/>
      <w:lvlJc w:val="left"/>
      <w:pPr>
        <w:ind w:left="4091" w:hanging="360"/>
      </w:pPr>
      <w:rPr>
        <w:rFonts w:ascii="Wingdings" w:hAnsi="Wingdings" w:hint="default"/>
      </w:rPr>
    </w:lvl>
    <w:lvl w:ilvl="6" w:tplc="04130001" w:tentative="1">
      <w:start w:val="1"/>
      <w:numFmt w:val="bullet"/>
      <w:lvlText w:val=""/>
      <w:lvlJc w:val="left"/>
      <w:pPr>
        <w:ind w:left="4811" w:hanging="360"/>
      </w:pPr>
      <w:rPr>
        <w:rFonts w:ascii="Symbol" w:hAnsi="Symbol" w:hint="default"/>
      </w:rPr>
    </w:lvl>
    <w:lvl w:ilvl="7" w:tplc="04130003" w:tentative="1">
      <w:start w:val="1"/>
      <w:numFmt w:val="bullet"/>
      <w:lvlText w:val="o"/>
      <w:lvlJc w:val="left"/>
      <w:pPr>
        <w:ind w:left="5531" w:hanging="360"/>
      </w:pPr>
      <w:rPr>
        <w:rFonts w:ascii="Courier New" w:hAnsi="Courier New" w:cs="Courier New" w:hint="default"/>
      </w:rPr>
    </w:lvl>
    <w:lvl w:ilvl="8" w:tplc="04130005" w:tentative="1">
      <w:start w:val="1"/>
      <w:numFmt w:val="bullet"/>
      <w:lvlText w:val=""/>
      <w:lvlJc w:val="left"/>
      <w:pPr>
        <w:ind w:left="6251" w:hanging="360"/>
      </w:pPr>
      <w:rPr>
        <w:rFonts w:ascii="Wingdings" w:hAnsi="Wingdings" w:hint="default"/>
      </w:rPr>
    </w:lvl>
  </w:abstractNum>
  <w:abstractNum w:abstractNumId="12" w15:restartNumberingAfterBreak="0">
    <w:nsid w:val="341A7721"/>
    <w:multiLevelType w:val="hybridMultilevel"/>
    <w:tmpl w:val="3F0878CA"/>
    <w:lvl w:ilvl="0" w:tplc="0413001B">
      <w:start w:val="1"/>
      <w:numFmt w:val="lowerRoman"/>
      <w:lvlText w:val="%1."/>
      <w:lvlJc w:val="right"/>
      <w:pPr>
        <w:ind w:left="1080" w:hanging="360"/>
      </w:pPr>
      <w:rPr>
        <w:rFonts w:hint="default"/>
        <w:b w:val="0"/>
        <w:i w:val="0"/>
        <w:strike w:val="0"/>
        <w:dstrike w:val="0"/>
        <w:color w:val="000000"/>
        <w:sz w:val="28"/>
        <w:szCs w:val="15"/>
        <w:u w:val="none" w:color="000000"/>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74C1E3A"/>
    <w:multiLevelType w:val="hybridMultilevel"/>
    <w:tmpl w:val="769A6416"/>
    <w:lvl w:ilvl="0" w:tplc="1CECC914">
      <w:start w:val="1"/>
      <w:numFmt w:val="bullet"/>
      <w:lvlText w:val="•"/>
      <w:lvlJc w:val="left"/>
      <w:pPr>
        <w:ind w:left="51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897CE4F4">
      <w:start w:val="1"/>
      <w:numFmt w:val="bullet"/>
      <w:lvlText w:val="o"/>
      <w:lvlJc w:val="left"/>
      <w:pPr>
        <w:ind w:left="13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24DEC490">
      <w:start w:val="1"/>
      <w:numFmt w:val="bullet"/>
      <w:lvlText w:val="▪"/>
      <w:lvlJc w:val="left"/>
      <w:pPr>
        <w:ind w:left="20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3C32D222">
      <w:start w:val="1"/>
      <w:numFmt w:val="bullet"/>
      <w:lvlText w:val="•"/>
      <w:lvlJc w:val="left"/>
      <w:pPr>
        <w:ind w:left="27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CCE4ECA">
      <w:start w:val="1"/>
      <w:numFmt w:val="bullet"/>
      <w:lvlText w:val="o"/>
      <w:lvlJc w:val="left"/>
      <w:pPr>
        <w:ind w:left="350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5128348">
      <w:start w:val="1"/>
      <w:numFmt w:val="bullet"/>
      <w:lvlText w:val="▪"/>
      <w:lvlJc w:val="left"/>
      <w:pPr>
        <w:ind w:left="422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A8CC63A">
      <w:start w:val="1"/>
      <w:numFmt w:val="bullet"/>
      <w:lvlText w:val="•"/>
      <w:lvlJc w:val="left"/>
      <w:pPr>
        <w:ind w:left="49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BF89C04">
      <w:start w:val="1"/>
      <w:numFmt w:val="bullet"/>
      <w:lvlText w:val="o"/>
      <w:lvlJc w:val="left"/>
      <w:pPr>
        <w:ind w:left="56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DDDA765A">
      <w:start w:val="1"/>
      <w:numFmt w:val="bullet"/>
      <w:lvlText w:val="▪"/>
      <w:lvlJc w:val="left"/>
      <w:pPr>
        <w:ind w:left="63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4" w15:restartNumberingAfterBreak="0">
    <w:nsid w:val="37FC0EF6"/>
    <w:multiLevelType w:val="hybridMultilevel"/>
    <w:tmpl w:val="550C1F04"/>
    <w:lvl w:ilvl="0" w:tplc="71B24458">
      <w:start w:val="1"/>
      <w:numFmt w:val="lowerLetter"/>
      <w:lvlText w:val="%1)"/>
      <w:lvlJc w:val="left"/>
      <w:pPr>
        <w:ind w:left="1440" w:hanging="360"/>
      </w:pPr>
      <w:rPr>
        <w:rFonts w:ascii="Calibri Light" w:hAnsi="Calibri Light" w:cs="Calibri" w:hint="default"/>
        <w:b w:val="0"/>
        <w:i w:val="0"/>
        <w:strike w:val="0"/>
        <w:dstrike w:val="0"/>
        <w:color w:val="000000"/>
        <w:sz w:val="28"/>
        <w:szCs w:val="15"/>
        <w:u w:val="none" w:color="000000"/>
        <w:vertAlign w:val="baseline"/>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3A201AB0"/>
    <w:multiLevelType w:val="hybridMultilevel"/>
    <w:tmpl w:val="127C799E"/>
    <w:lvl w:ilvl="0" w:tplc="0F36FD50">
      <w:start w:val="1"/>
      <w:numFmt w:val="lowerLetter"/>
      <w:lvlText w:val="%1)"/>
      <w:lvlJc w:val="left"/>
      <w:pPr>
        <w:ind w:left="720" w:hanging="360"/>
      </w:pPr>
      <w:rPr>
        <w:rFonts w:ascii="Calibri" w:hAnsi="Calibri" w:cs="Calibri" w:hint="default"/>
        <w:b w:val="0"/>
        <w:i w:val="0"/>
        <w:strike w:val="0"/>
        <w:dstrike w:val="0"/>
        <w:color w:val="000000"/>
        <w:sz w:val="28"/>
        <w:szCs w:val="15"/>
        <w:u w:val="none" w:color="00000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AD7A0A"/>
    <w:multiLevelType w:val="hybridMultilevel"/>
    <w:tmpl w:val="615C6782"/>
    <w:lvl w:ilvl="0" w:tplc="0413000F">
      <w:start w:val="1"/>
      <w:numFmt w:val="decimal"/>
      <w:lvlText w:val="%1."/>
      <w:lvlJc w:val="left"/>
      <w:pPr>
        <w:ind w:left="1061" w:hanging="360"/>
      </w:pPr>
    </w:lvl>
    <w:lvl w:ilvl="1" w:tplc="04130019" w:tentative="1">
      <w:start w:val="1"/>
      <w:numFmt w:val="lowerLetter"/>
      <w:lvlText w:val="%2."/>
      <w:lvlJc w:val="left"/>
      <w:pPr>
        <w:ind w:left="1781" w:hanging="360"/>
      </w:pPr>
    </w:lvl>
    <w:lvl w:ilvl="2" w:tplc="0413001B" w:tentative="1">
      <w:start w:val="1"/>
      <w:numFmt w:val="lowerRoman"/>
      <w:lvlText w:val="%3."/>
      <w:lvlJc w:val="right"/>
      <w:pPr>
        <w:ind w:left="2501" w:hanging="180"/>
      </w:pPr>
    </w:lvl>
    <w:lvl w:ilvl="3" w:tplc="0413000F" w:tentative="1">
      <w:start w:val="1"/>
      <w:numFmt w:val="decimal"/>
      <w:lvlText w:val="%4."/>
      <w:lvlJc w:val="left"/>
      <w:pPr>
        <w:ind w:left="3221" w:hanging="360"/>
      </w:pPr>
    </w:lvl>
    <w:lvl w:ilvl="4" w:tplc="04130019" w:tentative="1">
      <w:start w:val="1"/>
      <w:numFmt w:val="lowerLetter"/>
      <w:lvlText w:val="%5."/>
      <w:lvlJc w:val="left"/>
      <w:pPr>
        <w:ind w:left="3941" w:hanging="360"/>
      </w:pPr>
    </w:lvl>
    <w:lvl w:ilvl="5" w:tplc="0413001B" w:tentative="1">
      <w:start w:val="1"/>
      <w:numFmt w:val="lowerRoman"/>
      <w:lvlText w:val="%6."/>
      <w:lvlJc w:val="right"/>
      <w:pPr>
        <w:ind w:left="4661" w:hanging="180"/>
      </w:pPr>
    </w:lvl>
    <w:lvl w:ilvl="6" w:tplc="0413000F" w:tentative="1">
      <w:start w:val="1"/>
      <w:numFmt w:val="decimal"/>
      <w:lvlText w:val="%7."/>
      <w:lvlJc w:val="left"/>
      <w:pPr>
        <w:ind w:left="5381" w:hanging="360"/>
      </w:pPr>
    </w:lvl>
    <w:lvl w:ilvl="7" w:tplc="04130019" w:tentative="1">
      <w:start w:val="1"/>
      <w:numFmt w:val="lowerLetter"/>
      <w:lvlText w:val="%8."/>
      <w:lvlJc w:val="left"/>
      <w:pPr>
        <w:ind w:left="6101" w:hanging="360"/>
      </w:pPr>
    </w:lvl>
    <w:lvl w:ilvl="8" w:tplc="0413001B" w:tentative="1">
      <w:start w:val="1"/>
      <w:numFmt w:val="lowerRoman"/>
      <w:lvlText w:val="%9."/>
      <w:lvlJc w:val="right"/>
      <w:pPr>
        <w:ind w:left="6821" w:hanging="180"/>
      </w:pPr>
    </w:lvl>
  </w:abstractNum>
  <w:abstractNum w:abstractNumId="17" w15:restartNumberingAfterBreak="0">
    <w:nsid w:val="413B3836"/>
    <w:multiLevelType w:val="hybridMultilevel"/>
    <w:tmpl w:val="003E892E"/>
    <w:lvl w:ilvl="0" w:tplc="E258D8F6">
      <w:start w:val="3"/>
      <w:numFmt w:val="lowerLetter"/>
      <w:lvlText w:val="%1)"/>
      <w:lvlJc w:val="left"/>
      <w:pPr>
        <w:ind w:left="720" w:hanging="360"/>
      </w:pPr>
      <w:rPr>
        <w:rFonts w:ascii="Calibri Light" w:hAnsi="Calibri Light" w:cs="Calibri" w:hint="default"/>
        <w:b w:val="0"/>
        <w:i w:val="0"/>
        <w:strike w:val="0"/>
        <w:dstrike w:val="0"/>
        <w:color w:val="000000"/>
        <w:sz w:val="28"/>
        <w:szCs w:val="15"/>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970AEC"/>
    <w:multiLevelType w:val="hybridMultilevel"/>
    <w:tmpl w:val="40DC8818"/>
    <w:lvl w:ilvl="0" w:tplc="0F36FD50">
      <w:start w:val="1"/>
      <w:numFmt w:val="lowerLetter"/>
      <w:lvlText w:val="%1)"/>
      <w:lvlJc w:val="left"/>
      <w:pPr>
        <w:ind w:left="77"/>
      </w:pPr>
      <w:rPr>
        <w:rFonts w:ascii="Calibri" w:hAnsi="Calibri" w:cs="Calibri" w:hint="default"/>
        <w:b w:val="0"/>
        <w:i w:val="0"/>
        <w:strike w:val="0"/>
        <w:dstrike w:val="0"/>
        <w:color w:val="000000"/>
        <w:sz w:val="28"/>
        <w:szCs w:val="15"/>
        <w:u w:val="none" w:color="000000"/>
        <w:bdr w:val="none" w:sz="0" w:space="0" w:color="auto"/>
        <w:shd w:val="clear" w:color="auto" w:fill="auto"/>
        <w:vertAlign w:val="baseline"/>
      </w:rPr>
    </w:lvl>
    <w:lvl w:ilvl="1" w:tplc="FFFFFFFF">
      <w:start w:val="1"/>
      <w:numFmt w:val="bullet"/>
      <w:lvlText w:val="o"/>
      <w:lvlJc w:val="left"/>
      <w:pPr>
        <w:ind w:left="90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FFFFFFF">
      <w:start w:val="1"/>
      <w:numFmt w:val="bullet"/>
      <w:lvlText w:val="▪"/>
      <w:lvlJc w:val="left"/>
      <w:pPr>
        <w:ind w:left="162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FFFFFFF">
      <w:start w:val="1"/>
      <w:numFmt w:val="bullet"/>
      <w:lvlText w:val="•"/>
      <w:lvlJc w:val="left"/>
      <w:pPr>
        <w:ind w:left="23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FFFFFFF">
      <w:start w:val="1"/>
      <w:numFmt w:val="bullet"/>
      <w:lvlText w:val="o"/>
      <w:lvlJc w:val="left"/>
      <w:pPr>
        <w:ind w:left="30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FFFFFFF">
      <w:start w:val="1"/>
      <w:numFmt w:val="bullet"/>
      <w:lvlText w:val="▪"/>
      <w:lvlJc w:val="left"/>
      <w:pPr>
        <w:ind w:left="37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FFFFFFF">
      <w:start w:val="1"/>
      <w:numFmt w:val="bullet"/>
      <w:lvlText w:val="•"/>
      <w:lvlJc w:val="left"/>
      <w:pPr>
        <w:ind w:left="450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FFFFFFF">
      <w:start w:val="1"/>
      <w:numFmt w:val="bullet"/>
      <w:lvlText w:val="o"/>
      <w:lvlJc w:val="left"/>
      <w:pPr>
        <w:ind w:left="522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FFFFFFF">
      <w:start w:val="1"/>
      <w:numFmt w:val="bullet"/>
      <w:lvlText w:val="▪"/>
      <w:lvlJc w:val="left"/>
      <w:pPr>
        <w:ind w:left="59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41BB63D2"/>
    <w:multiLevelType w:val="hybridMultilevel"/>
    <w:tmpl w:val="90E63D2A"/>
    <w:lvl w:ilvl="0" w:tplc="0F36FD50">
      <w:start w:val="1"/>
      <w:numFmt w:val="lowerLetter"/>
      <w:lvlText w:val="%1)"/>
      <w:lvlJc w:val="left"/>
      <w:pPr>
        <w:ind w:left="1069" w:hanging="360"/>
      </w:pPr>
      <w:rPr>
        <w:rFonts w:ascii="Calibri" w:hAnsi="Calibri" w:cs="Calibri" w:hint="default"/>
        <w:b w:val="0"/>
        <w:i w:val="0"/>
        <w:strike w:val="0"/>
        <w:dstrike w:val="0"/>
        <w:color w:val="000000"/>
        <w:sz w:val="28"/>
        <w:szCs w:val="15"/>
        <w:u w:val="none" w:color="000000"/>
        <w:vertAlign w:val="baseline"/>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Courier New" w:hint="default"/>
      </w:rPr>
    </w:lvl>
    <w:lvl w:ilvl="8" w:tplc="FFFFFFFF">
      <w:start w:val="1"/>
      <w:numFmt w:val="bullet"/>
      <w:lvlText w:val=""/>
      <w:lvlJc w:val="left"/>
      <w:pPr>
        <w:ind w:left="6829" w:hanging="360"/>
      </w:pPr>
      <w:rPr>
        <w:rFonts w:ascii="Wingdings" w:hAnsi="Wingdings" w:hint="default"/>
      </w:rPr>
    </w:lvl>
  </w:abstractNum>
  <w:abstractNum w:abstractNumId="20" w15:restartNumberingAfterBreak="0">
    <w:nsid w:val="42590ED8"/>
    <w:multiLevelType w:val="hybridMultilevel"/>
    <w:tmpl w:val="3A4A9B88"/>
    <w:lvl w:ilvl="0" w:tplc="0F36FD50">
      <w:start w:val="1"/>
      <w:numFmt w:val="lowerLetter"/>
      <w:lvlText w:val="%1)"/>
      <w:lvlJc w:val="left"/>
      <w:pPr>
        <w:ind w:left="720" w:hanging="360"/>
      </w:pPr>
      <w:rPr>
        <w:rFonts w:ascii="Calibri" w:hAnsi="Calibri" w:cs="Calibri" w:hint="default"/>
        <w:b w:val="0"/>
        <w:i w:val="0"/>
        <w:strike w:val="0"/>
        <w:dstrike w:val="0"/>
        <w:color w:val="000000"/>
        <w:sz w:val="28"/>
        <w:szCs w:val="15"/>
        <w:u w:val="none" w:color="00000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C80EA9"/>
    <w:multiLevelType w:val="hybridMultilevel"/>
    <w:tmpl w:val="CC321C78"/>
    <w:lvl w:ilvl="0" w:tplc="14AE99C0">
      <w:start w:val="1"/>
      <w:numFmt w:val="upperLetter"/>
      <w:lvlText w:val="%1."/>
      <w:lvlJc w:val="left"/>
      <w:pPr>
        <w:ind w:left="217"/>
      </w:pPr>
      <w:rPr>
        <w:rFonts w:hint="default"/>
        <w:b w:val="0"/>
        <w:i w:val="0"/>
        <w:strike w:val="0"/>
        <w:dstrike w:val="0"/>
        <w:color w:val="000000"/>
        <w:sz w:val="24"/>
        <w:szCs w:val="15"/>
        <w:u w:val="none" w:color="000000"/>
        <w:bdr w:val="none" w:sz="0" w:space="0" w:color="auto"/>
        <w:shd w:val="clear" w:color="auto" w:fill="auto"/>
        <w:vertAlign w:val="baseline"/>
      </w:rPr>
    </w:lvl>
    <w:lvl w:ilvl="1" w:tplc="FFFFFFFF">
      <w:start w:val="1"/>
      <w:numFmt w:val="lowerLetter"/>
      <w:lvlText w:val="%2"/>
      <w:lvlJc w:val="left"/>
      <w:pPr>
        <w:ind w:left="109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FFFFFFF">
      <w:start w:val="1"/>
      <w:numFmt w:val="lowerRoman"/>
      <w:lvlText w:val="%3"/>
      <w:lvlJc w:val="left"/>
      <w:pPr>
        <w:ind w:left="18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FFFFFFFF">
      <w:start w:val="1"/>
      <w:numFmt w:val="decimal"/>
      <w:lvlText w:val="%4"/>
      <w:lvlJc w:val="left"/>
      <w:pPr>
        <w:ind w:left="25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FFFFFFFF">
      <w:start w:val="1"/>
      <w:numFmt w:val="lowerLetter"/>
      <w:lvlText w:val="%5"/>
      <w:lvlJc w:val="left"/>
      <w:pPr>
        <w:ind w:left="32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FFFFFFF">
      <w:start w:val="1"/>
      <w:numFmt w:val="lowerRoman"/>
      <w:lvlText w:val="%6"/>
      <w:lvlJc w:val="left"/>
      <w:pPr>
        <w:ind w:left="397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FFFFFFF">
      <w:start w:val="1"/>
      <w:numFmt w:val="decimal"/>
      <w:lvlText w:val="%7"/>
      <w:lvlJc w:val="left"/>
      <w:pPr>
        <w:ind w:left="469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FFFFFFF">
      <w:start w:val="1"/>
      <w:numFmt w:val="lowerLetter"/>
      <w:lvlText w:val="%8"/>
      <w:lvlJc w:val="left"/>
      <w:pPr>
        <w:ind w:left="54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FFFFFFFF">
      <w:start w:val="1"/>
      <w:numFmt w:val="lowerRoman"/>
      <w:lvlText w:val="%9"/>
      <w:lvlJc w:val="left"/>
      <w:pPr>
        <w:ind w:left="61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2" w15:restartNumberingAfterBreak="0">
    <w:nsid w:val="4893635E"/>
    <w:multiLevelType w:val="hybridMultilevel"/>
    <w:tmpl w:val="6066807C"/>
    <w:lvl w:ilvl="0" w:tplc="9808F8E8">
      <w:start w:val="1"/>
      <w:numFmt w:val="lowerLetter"/>
      <w:lvlText w:val="%1)"/>
      <w:lvlJc w:val="left"/>
      <w:pPr>
        <w:ind w:left="720" w:hanging="360"/>
      </w:pPr>
      <w:rPr>
        <w:rFonts w:ascii="Calibri Light" w:hAnsi="Calibri Light" w:cs="Calibri" w:hint="default"/>
        <w:b w:val="0"/>
        <w:i w:val="0"/>
        <w:strike w:val="0"/>
        <w:dstrike w:val="0"/>
        <w:color w:val="000000"/>
        <w:sz w:val="28"/>
        <w:szCs w:val="15"/>
        <w:u w:val="none" w:color="00000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9D6450"/>
    <w:multiLevelType w:val="hybridMultilevel"/>
    <w:tmpl w:val="1AC08C0A"/>
    <w:lvl w:ilvl="0" w:tplc="0AC6CFC8">
      <w:start w:val="1"/>
      <w:numFmt w:val="bullet"/>
      <w:lvlText w:val="o"/>
      <w:lvlJc w:val="left"/>
      <w:pPr>
        <w:ind w:left="621"/>
      </w:pPr>
      <w:rPr>
        <w:rFonts w:ascii="Courier New" w:hAnsi="Courier New" w:hint="default"/>
        <w:b w:val="0"/>
        <w:i w:val="0"/>
        <w:strike w:val="0"/>
        <w:dstrike w:val="0"/>
        <w:color w:val="000000"/>
        <w:sz w:val="28"/>
        <w:szCs w:val="15"/>
        <w:u w:val="none" w:color="000000"/>
        <w:bdr w:val="none" w:sz="0" w:space="0" w:color="auto"/>
        <w:shd w:val="clear" w:color="auto" w:fill="auto"/>
        <w:vertAlign w:val="baseline"/>
      </w:rPr>
    </w:lvl>
    <w:lvl w:ilvl="1" w:tplc="FFFFFFFF">
      <w:start w:val="1"/>
      <w:numFmt w:val="bullet"/>
      <w:lvlText w:val="o"/>
      <w:lvlJc w:val="left"/>
      <w:pPr>
        <w:ind w:left="144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FFFFFFF">
      <w:start w:val="1"/>
      <w:numFmt w:val="bullet"/>
      <w:lvlText w:val="▪"/>
      <w:lvlJc w:val="left"/>
      <w:pPr>
        <w:ind w:left="21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FFFFFFF">
      <w:start w:val="1"/>
      <w:numFmt w:val="bullet"/>
      <w:lvlText w:val="•"/>
      <w:lvlJc w:val="left"/>
      <w:pPr>
        <w:ind w:left="288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FFFFFFF">
      <w:start w:val="1"/>
      <w:numFmt w:val="bullet"/>
      <w:lvlText w:val="o"/>
      <w:lvlJc w:val="left"/>
      <w:pPr>
        <w:ind w:left="360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FFFFFFF">
      <w:start w:val="1"/>
      <w:numFmt w:val="bullet"/>
      <w:lvlText w:val="▪"/>
      <w:lvlJc w:val="left"/>
      <w:pPr>
        <w:ind w:left="432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FFFFFFF">
      <w:start w:val="1"/>
      <w:numFmt w:val="bullet"/>
      <w:lvlText w:val="•"/>
      <w:lvlJc w:val="left"/>
      <w:pPr>
        <w:ind w:left="504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FFFFFFF">
      <w:start w:val="1"/>
      <w:numFmt w:val="bullet"/>
      <w:lvlText w:val="o"/>
      <w:lvlJc w:val="left"/>
      <w:pPr>
        <w:ind w:left="57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FFFFFFF">
      <w:start w:val="1"/>
      <w:numFmt w:val="bullet"/>
      <w:lvlText w:val="▪"/>
      <w:lvlJc w:val="left"/>
      <w:pPr>
        <w:ind w:left="648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4" w15:restartNumberingAfterBreak="0">
    <w:nsid w:val="535236F2"/>
    <w:multiLevelType w:val="hybridMultilevel"/>
    <w:tmpl w:val="7BF6FF00"/>
    <w:lvl w:ilvl="0" w:tplc="21C25FBA">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5112D98"/>
    <w:multiLevelType w:val="hybridMultilevel"/>
    <w:tmpl w:val="AAE49AE8"/>
    <w:lvl w:ilvl="0" w:tplc="0AA48210">
      <w:start w:val="1"/>
      <w:numFmt w:val="lowerLetter"/>
      <w:lvlText w:val="%1)"/>
      <w:lvlJc w:val="left"/>
      <w:pPr>
        <w:ind w:left="217" w:firstLine="0"/>
      </w:pPr>
      <w:rPr>
        <w:rFonts w:ascii="Calibri" w:hAnsi="Calibri" w:cs="Calibri" w:hint="default"/>
        <w:b w:val="0"/>
        <w:i w:val="0"/>
        <w:strike w:val="0"/>
        <w:dstrike w:val="0"/>
        <w:color w:val="000000"/>
        <w:sz w:val="24"/>
        <w:szCs w:val="15"/>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C143EF"/>
    <w:multiLevelType w:val="hybridMultilevel"/>
    <w:tmpl w:val="E7B6D4E2"/>
    <w:lvl w:ilvl="0" w:tplc="21C25FBA">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B2736F9"/>
    <w:multiLevelType w:val="hybridMultilevel"/>
    <w:tmpl w:val="19F4F46C"/>
    <w:lvl w:ilvl="0" w:tplc="71B24458">
      <w:start w:val="1"/>
      <w:numFmt w:val="lowerLetter"/>
      <w:lvlText w:val="%1)"/>
      <w:lvlJc w:val="left"/>
      <w:pPr>
        <w:ind w:left="730" w:hanging="360"/>
      </w:pPr>
      <w:rPr>
        <w:rFonts w:ascii="Calibri Light" w:hAnsi="Calibri Light" w:cs="Calibri" w:hint="default"/>
        <w:b w:val="0"/>
        <w:i w:val="0"/>
        <w:strike w:val="0"/>
        <w:dstrike w:val="0"/>
        <w:color w:val="000000"/>
        <w:sz w:val="28"/>
        <w:szCs w:val="15"/>
        <w:u w:val="none" w:color="000000"/>
        <w:vertAlign w:val="baseline"/>
      </w:rPr>
    </w:lvl>
    <w:lvl w:ilvl="1" w:tplc="04130019" w:tentative="1">
      <w:start w:val="1"/>
      <w:numFmt w:val="lowerLetter"/>
      <w:lvlText w:val="%2."/>
      <w:lvlJc w:val="left"/>
      <w:pPr>
        <w:ind w:left="1450" w:hanging="360"/>
      </w:pPr>
    </w:lvl>
    <w:lvl w:ilvl="2" w:tplc="0413001B" w:tentative="1">
      <w:start w:val="1"/>
      <w:numFmt w:val="lowerRoman"/>
      <w:lvlText w:val="%3."/>
      <w:lvlJc w:val="right"/>
      <w:pPr>
        <w:ind w:left="2170" w:hanging="180"/>
      </w:pPr>
    </w:lvl>
    <w:lvl w:ilvl="3" w:tplc="0413000F" w:tentative="1">
      <w:start w:val="1"/>
      <w:numFmt w:val="decimal"/>
      <w:lvlText w:val="%4."/>
      <w:lvlJc w:val="left"/>
      <w:pPr>
        <w:ind w:left="2890" w:hanging="360"/>
      </w:pPr>
    </w:lvl>
    <w:lvl w:ilvl="4" w:tplc="04130019" w:tentative="1">
      <w:start w:val="1"/>
      <w:numFmt w:val="lowerLetter"/>
      <w:lvlText w:val="%5."/>
      <w:lvlJc w:val="left"/>
      <w:pPr>
        <w:ind w:left="3610" w:hanging="360"/>
      </w:pPr>
    </w:lvl>
    <w:lvl w:ilvl="5" w:tplc="0413001B" w:tentative="1">
      <w:start w:val="1"/>
      <w:numFmt w:val="lowerRoman"/>
      <w:lvlText w:val="%6."/>
      <w:lvlJc w:val="right"/>
      <w:pPr>
        <w:ind w:left="4330" w:hanging="180"/>
      </w:pPr>
    </w:lvl>
    <w:lvl w:ilvl="6" w:tplc="0413000F" w:tentative="1">
      <w:start w:val="1"/>
      <w:numFmt w:val="decimal"/>
      <w:lvlText w:val="%7."/>
      <w:lvlJc w:val="left"/>
      <w:pPr>
        <w:ind w:left="5050" w:hanging="360"/>
      </w:pPr>
    </w:lvl>
    <w:lvl w:ilvl="7" w:tplc="04130019" w:tentative="1">
      <w:start w:val="1"/>
      <w:numFmt w:val="lowerLetter"/>
      <w:lvlText w:val="%8."/>
      <w:lvlJc w:val="left"/>
      <w:pPr>
        <w:ind w:left="5770" w:hanging="360"/>
      </w:pPr>
    </w:lvl>
    <w:lvl w:ilvl="8" w:tplc="0413001B" w:tentative="1">
      <w:start w:val="1"/>
      <w:numFmt w:val="lowerRoman"/>
      <w:lvlText w:val="%9."/>
      <w:lvlJc w:val="right"/>
      <w:pPr>
        <w:ind w:left="6490" w:hanging="180"/>
      </w:pPr>
    </w:lvl>
  </w:abstractNum>
  <w:abstractNum w:abstractNumId="28" w15:restartNumberingAfterBreak="0">
    <w:nsid w:val="6445688C"/>
    <w:multiLevelType w:val="hybridMultilevel"/>
    <w:tmpl w:val="35066DAA"/>
    <w:lvl w:ilvl="0" w:tplc="97B6C4AC">
      <w:start w:val="1"/>
      <w:numFmt w:val="upperLetter"/>
      <w:lvlText w:val="(%1)"/>
      <w:lvlJc w:val="left"/>
      <w:pPr>
        <w:ind w:left="21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4B0A05A">
      <w:start w:val="1"/>
      <w:numFmt w:val="lowerLetter"/>
      <w:lvlText w:val="%2"/>
      <w:lvlJc w:val="left"/>
      <w:pPr>
        <w:ind w:left="109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31029F46">
      <w:start w:val="1"/>
      <w:numFmt w:val="lowerRoman"/>
      <w:lvlText w:val="%3"/>
      <w:lvlJc w:val="left"/>
      <w:pPr>
        <w:ind w:left="18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086363A">
      <w:start w:val="1"/>
      <w:numFmt w:val="decimal"/>
      <w:lvlText w:val="%4"/>
      <w:lvlJc w:val="left"/>
      <w:pPr>
        <w:ind w:left="25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A26F82A">
      <w:start w:val="1"/>
      <w:numFmt w:val="lowerLetter"/>
      <w:lvlText w:val="%5"/>
      <w:lvlJc w:val="left"/>
      <w:pPr>
        <w:ind w:left="325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068EB30E">
      <w:start w:val="1"/>
      <w:numFmt w:val="lowerRoman"/>
      <w:lvlText w:val="%6"/>
      <w:lvlJc w:val="left"/>
      <w:pPr>
        <w:ind w:left="397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CFD01BEE">
      <w:start w:val="1"/>
      <w:numFmt w:val="decimal"/>
      <w:lvlText w:val="%7"/>
      <w:lvlJc w:val="left"/>
      <w:pPr>
        <w:ind w:left="469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D520E9BC">
      <w:start w:val="1"/>
      <w:numFmt w:val="lowerLetter"/>
      <w:lvlText w:val="%8"/>
      <w:lvlJc w:val="left"/>
      <w:pPr>
        <w:ind w:left="541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535EA192">
      <w:start w:val="1"/>
      <w:numFmt w:val="lowerRoman"/>
      <w:lvlText w:val="%9"/>
      <w:lvlJc w:val="left"/>
      <w:pPr>
        <w:ind w:left="61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9" w15:restartNumberingAfterBreak="0">
    <w:nsid w:val="66675623"/>
    <w:multiLevelType w:val="hybridMultilevel"/>
    <w:tmpl w:val="8D0EE5D8"/>
    <w:lvl w:ilvl="0" w:tplc="71B24458">
      <w:start w:val="1"/>
      <w:numFmt w:val="lowerLetter"/>
      <w:lvlText w:val="%1)"/>
      <w:lvlJc w:val="left"/>
      <w:pPr>
        <w:ind w:left="720" w:hanging="360"/>
      </w:pPr>
      <w:rPr>
        <w:rFonts w:ascii="Calibri Light" w:hAnsi="Calibri Light" w:cs="Calibri" w:hint="default"/>
        <w:b w:val="0"/>
        <w:i w:val="0"/>
        <w:strike w:val="0"/>
        <w:dstrike w:val="0"/>
        <w:color w:val="000000"/>
        <w:sz w:val="28"/>
        <w:szCs w:val="15"/>
        <w:u w:val="none" w:color="00000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68E1CF1"/>
    <w:multiLevelType w:val="hybridMultilevel"/>
    <w:tmpl w:val="AFE45552"/>
    <w:lvl w:ilvl="0" w:tplc="2084B066">
      <w:start w:val="1"/>
      <w:numFmt w:val="lowerLetter"/>
      <w:lvlText w:val="%1)"/>
      <w:lvlJc w:val="left"/>
      <w:pPr>
        <w:ind w:left="621"/>
      </w:pPr>
      <w:rPr>
        <w:rFonts w:ascii="Calibri" w:hAnsi="Calibri" w:cs="Calibri" w:hint="default"/>
        <w:b w:val="0"/>
        <w:i w:val="0"/>
        <w:strike w:val="0"/>
        <w:dstrike w:val="0"/>
        <w:color w:val="000000"/>
        <w:sz w:val="28"/>
        <w:szCs w:val="15"/>
        <w:u w:val="none" w:color="000000"/>
        <w:bdr w:val="none" w:sz="0" w:space="0" w:color="auto"/>
        <w:shd w:val="clear" w:color="auto" w:fill="auto"/>
        <w:vertAlign w:val="baseline"/>
      </w:rPr>
    </w:lvl>
    <w:lvl w:ilvl="1" w:tplc="1D604D72">
      <w:start w:val="1"/>
      <w:numFmt w:val="lowerLetter"/>
      <w:lvlText w:val="%2"/>
      <w:lvlJc w:val="left"/>
      <w:pPr>
        <w:ind w:left="14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984D728">
      <w:start w:val="1"/>
      <w:numFmt w:val="lowerRoman"/>
      <w:lvlText w:val="%3"/>
      <w:lvlJc w:val="left"/>
      <w:pPr>
        <w:ind w:left="21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C7CB148">
      <w:start w:val="1"/>
      <w:numFmt w:val="decimal"/>
      <w:lvlText w:val="%4"/>
      <w:lvlJc w:val="left"/>
      <w:pPr>
        <w:ind w:left="28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A880DA3C">
      <w:start w:val="1"/>
      <w:numFmt w:val="lowerLetter"/>
      <w:lvlText w:val="%5"/>
      <w:lvlJc w:val="left"/>
      <w:pPr>
        <w:ind w:left="36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A8D0B3B6">
      <w:start w:val="1"/>
      <w:numFmt w:val="lowerRoman"/>
      <w:lvlText w:val="%6"/>
      <w:lvlJc w:val="left"/>
      <w:pPr>
        <w:ind w:left="43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D24390E">
      <w:start w:val="1"/>
      <w:numFmt w:val="decimal"/>
      <w:lvlText w:val="%7"/>
      <w:lvlJc w:val="left"/>
      <w:pPr>
        <w:ind w:left="50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33F0E076">
      <w:start w:val="1"/>
      <w:numFmt w:val="lowerLetter"/>
      <w:lvlText w:val="%8"/>
      <w:lvlJc w:val="left"/>
      <w:pPr>
        <w:ind w:left="57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842B89E">
      <w:start w:val="1"/>
      <w:numFmt w:val="lowerRoman"/>
      <w:lvlText w:val="%9"/>
      <w:lvlJc w:val="left"/>
      <w:pPr>
        <w:ind w:left="64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1" w15:restartNumberingAfterBreak="0">
    <w:nsid w:val="6D163867"/>
    <w:multiLevelType w:val="hybridMultilevel"/>
    <w:tmpl w:val="7DE4F794"/>
    <w:lvl w:ilvl="0" w:tplc="04130013">
      <w:start w:val="1"/>
      <w:numFmt w:val="upperRoman"/>
      <w:lvlText w:val="%1."/>
      <w:lvlJc w:val="right"/>
      <w:pPr>
        <w:ind w:left="1440" w:hanging="360"/>
      </w:pPr>
      <w:rPr>
        <w:rFonts w:hint="default"/>
        <w:b w:val="0"/>
        <w:i w:val="0"/>
        <w:strike w:val="0"/>
        <w:dstrike w:val="0"/>
        <w:color w:val="000000"/>
        <w:sz w:val="28"/>
        <w:szCs w:val="15"/>
        <w:u w:val="none" w:color="000000"/>
        <w:vertAlign w:val="baseline"/>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2F43EBC"/>
    <w:multiLevelType w:val="hybridMultilevel"/>
    <w:tmpl w:val="23A6ECDE"/>
    <w:lvl w:ilvl="0" w:tplc="71B24458">
      <w:start w:val="1"/>
      <w:numFmt w:val="lowerLetter"/>
      <w:lvlText w:val="%1)"/>
      <w:lvlJc w:val="left"/>
      <w:pPr>
        <w:ind w:left="360" w:hanging="360"/>
      </w:pPr>
      <w:rPr>
        <w:rFonts w:ascii="Calibri Light" w:hAnsi="Calibri Light" w:cs="Calibri" w:hint="default"/>
        <w:b w:val="0"/>
        <w:i w:val="0"/>
        <w:strike w:val="0"/>
        <w:dstrike w:val="0"/>
        <w:color w:val="000000"/>
        <w:sz w:val="28"/>
        <w:szCs w:val="15"/>
        <w:u w:val="none" w:color="00000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59D585E"/>
    <w:multiLevelType w:val="hybridMultilevel"/>
    <w:tmpl w:val="9BD85E60"/>
    <w:lvl w:ilvl="0" w:tplc="E000FFF2">
      <w:start w:val="1"/>
      <w:numFmt w:val="decimal"/>
      <w:pStyle w:val="Kop1"/>
      <w:lvlText w:val="%1."/>
      <w:lvlJc w:val="left"/>
      <w:pPr>
        <w:ind w:left="0"/>
      </w:pPr>
      <w:rPr>
        <w:rFonts w:ascii="Calibri" w:hAnsi="Calibri" w:cs="Calibri" w:hint="default"/>
        <w:b/>
        <w:bCs/>
        <w:i w:val="0"/>
        <w:strike w:val="0"/>
        <w:dstrike w:val="0"/>
        <w:color w:val="000000"/>
        <w:sz w:val="24"/>
        <w:szCs w:val="15"/>
        <w:u w:val="none" w:color="000000"/>
        <w:bdr w:val="none" w:sz="0" w:space="0" w:color="auto"/>
        <w:shd w:val="clear" w:color="auto" w:fill="auto"/>
        <w:vertAlign w:val="baseline"/>
      </w:rPr>
    </w:lvl>
    <w:lvl w:ilvl="1" w:tplc="335EFCB0">
      <w:start w:val="1"/>
      <w:numFmt w:val="lowerLetter"/>
      <w:lvlText w:val="%2"/>
      <w:lvlJc w:val="left"/>
      <w:pPr>
        <w:ind w:left="108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2" w:tplc="8400621A">
      <w:start w:val="1"/>
      <w:numFmt w:val="lowerRoman"/>
      <w:lvlText w:val="%3"/>
      <w:lvlJc w:val="left"/>
      <w:pPr>
        <w:ind w:left="180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3" w:tplc="ED0A1616">
      <w:start w:val="1"/>
      <w:numFmt w:val="decimal"/>
      <w:lvlText w:val="%4"/>
      <w:lvlJc w:val="left"/>
      <w:pPr>
        <w:ind w:left="252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4" w:tplc="9DDC6B0E">
      <w:start w:val="1"/>
      <w:numFmt w:val="lowerLetter"/>
      <w:lvlText w:val="%5"/>
      <w:lvlJc w:val="left"/>
      <w:pPr>
        <w:ind w:left="324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5" w:tplc="866C5664">
      <w:start w:val="1"/>
      <w:numFmt w:val="lowerRoman"/>
      <w:lvlText w:val="%6"/>
      <w:lvlJc w:val="left"/>
      <w:pPr>
        <w:ind w:left="396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6" w:tplc="CD804B06">
      <w:start w:val="1"/>
      <w:numFmt w:val="decimal"/>
      <w:lvlText w:val="%7"/>
      <w:lvlJc w:val="left"/>
      <w:pPr>
        <w:ind w:left="468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7" w:tplc="8AC65AA4">
      <w:start w:val="1"/>
      <w:numFmt w:val="lowerLetter"/>
      <w:lvlText w:val="%8"/>
      <w:lvlJc w:val="left"/>
      <w:pPr>
        <w:ind w:left="540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8" w:tplc="E264C2D0">
      <w:start w:val="1"/>
      <w:numFmt w:val="lowerRoman"/>
      <w:lvlText w:val="%9"/>
      <w:lvlJc w:val="left"/>
      <w:pPr>
        <w:ind w:left="612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abstractNum>
  <w:abstractNum w:abstractNumId="34" w15:restartNumberingAfterBreak="0">
    <w:nsid w:val="7B165BC8"/>
    <w:multiLevelType w:val="hybridMultilevel"/>
    <w:tmpl w:val="A732CFF6"/>
    <w:lvl w:ilvl="0" w:tplc="04130003">
      <w:start w:val="1"/>
      <w:numFmt w:val="bullet"/>
      <w:lvlText w:val="o"/>
      <w:lvlJc w:val="left"/>
      <w:pPr>
        <w:ind w:left="517"/>
      </w:pPr>
      <w:rPr>
        <w:rFonts w:ascii="Courier New" w:hAnsi="Courier New" w:cs="Courier New" w:hint="default"/>
        <w:b w:val="0"/>
        <w:i w:val="0"/>
        <w:strike w:val="0"/>
        <w:dstrike w:val="0"/>
        <w:color w:val="000000"/>
        <w:sz w:val="15"/>
        <w:szCs w:val="15"/>
        <w:u w:val="none" w:color="000000"/>
        <w:bdr w:val="none" w:sz="0" w:space="0" w:color="auto"/>
        <w:shd w:val="clear" w:color="auto" w:fill="auto"/>
        <w:vertAlign w:val="baseline"/>
      </w:rPr>
    </w:lvl>
    <w:lvl w:ilvl="1" w:tplc="FFFFFFFF">
      <w:start w:val="1"/>
      <w:numFmt w:val="bullet"/>
      <w:lvlText w:val="o"/>
      <w:lvlJc w:val="left"/>
      <w:pPr>
        <w:ind w:left="13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FFFFFFF">
      <w:start w:val="1"/>
      <w:numFmt w:val="bullet"/>
      <w:lvlText w:val="▪"/>
      <w:lvlJc w:val="left"/>
      <w:pPr>
        <w:ind w:left="20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FFFFFFFF">
      <w:start w:val="1"/>
      <w:numFmt w:val="bullet"/>
      <w:lvlText w:val="•"/>
      <w:lvlJc w:val="left"/>
      <w:pPr>
        <w:ind w:left="27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FFFFFFF">
      <w:start w:val="1"/>
      <w:numFmt w:val="bullet"/>
      <w:lvlText w:val="o"/>
      <w:lvlJc w:val="left"/>
      <w:pPr>
        <w:ind w:left="350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FFFFFFF">
      <w:start w:val="1"/>
      <w:numFmt w:val="bullet"/>
      <w:lvlText w:val="▪"/>
      <w:lvlJc w:val="left"/>
      <w:pPr>
        <w:ind w:left="422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FFFFFFF">
      <w:start w:val="1"/>
      <w:numFmt w:val="bullet"/>
      <w:lvlText w:val="•"/>
      <w:lvlJc w:val="left"/>
      <w:pPr>
        <w:ind w:left="49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FFFFFFF">
      <w:start w:val="1"/>
      <w:numFmt w:val="bullet"/>
      <w:lvlText w:val="o"/>
      <w:lvlJc w:val="left"/>
      <w:pPr>
        <w:ind w:left="56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FFFFFFF">
      <w:start w:val="1"/>
      <w:numFmt w:val="bullet"/>
      <w:lvlText w:val="▪"/>
      <w:lvlJc w:val="left"/>
      <w:pPr>
        <w:ind w:left="63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5" w15:restartNumberingAfterBreak="0">
    <w:nsid w:val="7B7D4713"/>
    <w:multiLevelType w:val="hybridMultilevel"/>
    <w:tmpl w:val="D50CA564"/>
    <w:lvl w:ilvl="0" w:tplc="31002216">
      <w:start w:val="1"/>
      <w:numFmt w:val="upperLetter"/>
      <w:lvlText w:val="%1."/>
      <w:lvlJc w:val="left"/>
      <w:pPr>
        <w:ind w:left="217" w:firstLine="0"/>
      </w:pPr>
      <w:rPr>
        <w:rFonts w:hint="default"/>
        <w:b w:val="0"/>
        <w:i w:val="0"/>
        <w:strike w:val="0"/>
        <w:dstrike w:val="0"/>
        <w:color w:val="000000"/>
        <w:sz w:val="28"/>
        <w:szCs w:val="15"/>
        <w:u w:val="none" w:color="00000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47271C"/>
    <w:multiLevelType w:val="hybridMultilevel"/>
    <w:tmpl w:val="53649F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8531393">
    <w:abstractNumId w:val="28"/>
  </w:num>
  <w:num w:numId="2" w16cid:durableId="865022296">
    <w:abstractNumId w:val="30"/>
  </w:num>
  <w:num w:numId="3" w16cid:durableId="66854147">
    <w:abstractNumId w:val="1"/>
  </w:num>
  <w:num w:numId="4" w16cid:durableId="1105690153">
    <w:abstractNumId w:val="3"/>
  </w:num>
  <w:num w:numId="5" w16cid:durableId="1093356521">
    <w:abstractNumId w:val="13"/>
  </w:num>
  <w:num w:numId="6" w16cid:durableId="399065205">
    <w:abstractNumId w:val="33"/>
  </w:num>
  <w:num w:numId="7" w16cid:durableId="554314920">
    <w:abstractNumId w:val="21"/>
  </w:num>
  <w:num w:numId="8" w16cid:durableId="709839240">
    <w:abstractNumId w:val="24"/>
  </w:num>
  <w:num w:numId="9" w16cid:durableId="1972437028">
    <w:abstractNumId w:val="26"/>
  </w:num>
  <w:num w:numId="10" w16cid:durableId="400176762">
    <w:abstractNumId w:val="11"/>
  </w:num>
  <w:num w:numId="11" w16cid:durableId="1525240573">
    <w:abstractNumId w:val="2"/>
  </w:num>
  <w:num w:numId="12" w16cid:durableId="1234700296">
    <w:abstractNumId w:val="20"/>
  </w:num>
  <w:num w:numId="13" w16cid:durableId="82653609">
    <w:abstractNumId w:val="34"/>
  </w:num>
  <w:num w:numId="14" w16cid:durableId="1523278271">
    <w:abstractNumId w:val="23"/>
  </w:num>
  <w:num w:numId="15" w16cid:durableId="855340291">
    <w:abstractNumId w:val="9"/>
  </w:num>
  <w:num w:numId="16" w16cid:durableId="1984041306">
    <w:abstractNumId w:val="15"/>
  </w:num>
  <w:num w:numId="17" w16cid:durableId="1526796801">
    <w:abstractNumId w:val="18"/>
  </w:num>
  <w:num w:numId="18" w16cid:durableId="1697539613">
    <w:abstractNumId w:val="35"/>
  </w:num>
  <w:num w:numId="19" w16cid:durableId="1367752677">
    <w:abstractNumId w:val="4"/>
  </w:num>
  <w:num w:numId="20" w16cid:durableId="1196499362">
    <w:abstractNumId w:val="4"/>
  </w:num>
  <w:num w:numId="21" w16cid:durableId="774129980">
    <w:abstractNumId w:val="19"/>
  </w:num>
  <w:num w:numId="22" w16cid:durableId="1418671840">
    <w:abstractNumId w:val="5"/>
  </w:num>
  <w:num w:numId="23" w16cid:durableId="730884248">
    <w:abstractNumId w:val="0"/>
  </w:num>
  <w:num w:numId="24" w16cid:durableId="718628558">
    <w:abstractNumId w:val="25"/>
  </w:num>
  <w:num w:numId="25" w16cid:durableId="214199983">
    <w:abstractNumId w:val="32"/>
  </w:num>
  <w:num w:numId="26" w16cid:durableId="1979071067">
    <w:abstractNumId w:val="7"/>
  </w:num>
  <w:num w:numId="27" w16cid:durableId="1153791698">
    <w:abstractNumId w:val="16"/>
  </w:num>
  <w:num w:numId="28" w16cid:durableId="1857235117">
    <w:abstractNumId w:val="10"/>
  </w:num>
  <w:num w:numId="29" w16cid:durableId="348721758">
    <w:abstractNumId w:val="22"/>
  </w:num>
  <w:num w:numId="30" w16cid:durableId="757485246">
    <w:abstractNumId w:val="12"/>
  </w:num>
  <w:num w:numId="31" w16cid:durableId="1848324937">
    <w:abstractNumId w:val="14"/>
  </w:num>
  <w:num w:numId="32" w16cid:durableId="769280335">
    <w:abstractNumId w:val="31"/>
  </w:num>
  <w:num w:numId="33" w16cid:durableId="2118408294">
    <w:abstractNumId w:val="29"/>
  </w:num>
  <w:num w:numId="34" w16cid:durableId="4481038">
    <w:abstractNumId w:val="17"/>
  </w:num>
  <w:num w:numId="35" w16cid:durableId="694035530">
    <w:abstractNumId w:val="36"/>
  </w:num>
  <w:num w:numId="36" w16cid:durableId="1966808227">
    <w:abstractNumId w:val="27"/>
  </w:num>
  <w:num w:numId="37" w16cid:durableId="894391389">
    <w:abstractNumId w:val="6"/>
  </w:num>
  <w:num w:numId="38" w16cid:durableId="14825802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42"/>
    <w:rsid w:val="00002CF1"/>
    <w:rsid w:val="00010B82"/>
    <w:rsid w:val="000212BE"/>
    <w:rsid w:val="0003141E"/>
    <w:rsid w:val="00035256"/>
    <w:rsid w:val="0004013C"/>
    <w:rsid w:val="00067160"/>
    <w:rsid w:val="000731E8"/>
    <w:rsid w:val="00085ABE"/>
    <w:rsid w:val="000B28B6"/>
    <w:rsid w:val="000B2941"/>
    <w:rsid w:val="000B4C69"/>
    <w:rsid w:val="000D1605"/>
    <w:rsid w:val="000D18EB"/>
    <w:rsid w:val="000F6594"/>
    <w:rsid w:val="0010288C"/>
    <w:rsid w:val="001257E4"/>
    <w:rsid w:val="00161D15"/>
    <w:rsid w:val="001773D4"/>
    <w:rsid w:val="00180C41"/>
    <w:rsid w:val="00182786"/>
    <w:rsid w:val="001C4685"/>
    <w:rsid w:val="001C469F"/>
    <w:rsid w:val="001D0AB0"/>
    <w:rsid w:val="001D16DD"/>
    <w:rsid w:val="002028D3"/>
    <w:rsid w:val="00223AAF"/>
    <w:rsid w:val="00231051"/>
    <w:rsid w:val="00233DCB"/>
    <w:rsid w:val="002427A3"/>
    <w:rsid w:val="00253B61"/>
    <w:rsid w:val="002552EF"/>
    <w:rsid w:val="0025556E"/>
    <w:rsid w:val="00276318"/>
    <w:rsid w:val="002979E3"/>
    <w:rsid w:val="002A144E"/>
    <w:rsid w:val="002B0AED"/>
    <w:rsid w:val="002B26DD"/>
    <w:rsid w:val="002B28B5"/>
    <w:rsid w:val="002C003A"/>
    <w:rsid w:val="002C61BD"/>
    <w:rsid w:val="002C7982"/>
    <w:rsid w:val="00314275"/>
    <w:rsid w:val="0031567B"/>
    <w:rsid w:val="00330B10"/>
    <w:rsid w:val="00336CA0"/>
    <w:rsid w:val="003916D9"/>
    <w:rsid w:val="0039399B"/>
    <w:rsid w:val="003A48F1"/>
    <w:rsid w:val="003C626D"/>
    <w:rsid w:val="003D2D3C"/>
    <w:rsid w:val="003F2314"/>
    <w:rsid w:val="003F2AFC"/>
    <w:rsid w:val="00416D86"/>
    <w:rsid w:val="00426D26"/>
    <w:rsid w:val="00441186"/>
    <w:rsid w:val="00455BF8"/>
    <w:rsid w:val="004B3335"/>
    <w:rsid w:val="004C5274"/>
    <w:rsid w:val="004D49DE"/>
    <w:rsid w:val="004E7724"/>
    <w:rsid w:val="004F3912"/>
    <w:rsid w:val="004F491B"/>
    <w:rsid w:val="00502205"/>
    <w:rsid w:val="0050341B"/>
    <w:rsid w:val="0050741E"/>
    <w:rsid w:val="0051767E"/>
    <w:rsid w:val="00521ACA"/>
    <w:rsid w:val="0052224F"/>
    <w:rsid w:val="00522B3D"/>
    <w:rsid w:val="00522F11"/>
    <w:rsid w:val="005279CF"/>
    <w:rsid w:val="0055732A"/>
    <w:rsid w:val="00566316"/>
    <w:rsid w:val="00582E09"/>
    <w:rsid w:val="00591335"/>
    <w:rsid w:val="005973A6"/>
    <w:rsid w:val="005A4EA8"/>
    <w:rsid w:val="005A73B5"/>
    <w:rsid w:val="005B0D93"/>
    <w:rsid w:val="005C610F"/>
    <w:rsid w:val="005E3800"/>
    <w:rsid w:val="005F2BB8"/>
    <w:rsid w:val="005F5EB2"/>
    <w:rsid w:val="0060692A"/>
    <w:rsid w:val="00613C65"/>
    <w:rsid w:val="006215F7"/>
    <w:rsid w:val="00622329"/>
    <w:rsid w:val="0063600E"/>
    <w:rsid w:val="006535F0"/>
    <w:rsid w:val="00664613"/>
    <w:rsid w:val="006658DB"/>
    <w:rsid w:val="00680E9C"/>
    <w:rsid w:val="00690DEB"/>
    <w:rsid w:val="006B5252"/>
    <w:rsid w:val="006B546B"/>
    <w:rsid w:val="006B6D32"/>
    <w:rsid w:val="006D2CE2"/>
    <w:rsid w:val="0070297A"/>
    <w:rsid w:val="00704CC6"/>
    <w:rsid w:val="00735EA9"/>
    <w:rsid w:val="007454A8"/>
    <w:rsid w:val="007577C6"/>
    <w:rsid w:val="0076544F"/>
    <w:rsid w:val="00767994"/>
    <w:rsid w:val="007A7E24"/>
    <w:rsid w:val="007B3148"/>
    <w:rsid w:val="007B6069"/>
    <w:rsid w:val="007C67BB"/>
    <w:rsid w:val="007C7219"/>
    <w:rsid w:val="007D777C"/>
    <w:rsid w:val="007D7A9D"/>
    <w:rsid w:val="007E4BBB"/>
    <w:rsid w:val="007F57BA"/>
    <w:rsid w:val="00806403"/>
    <w:rsid w:val="008172F7"/>
    <w:rsid w:val="00817FE1"/>
    <w:rsid w:val="0082754A"/>
    <w:rsid w:val="00827722"/>
    <w:rsid w:val="00836F8F"/>
    <w:rsid w:val="0084573A"/>
    <w:rsid w:val="008531D2"/>
    <w:rsid w:val="008743BC"/>
    <w:rsid w:val="008766F6"/>
    <w:rsid w:val="00881DCB"/>
    <w:rsid w:val="008825E4"/>
    <w:rsid w:val="00885D55"/>
    <w:rsid w:val="008A29FC"/>
    <w:rsid w:val="008A6E51"/>
    <w:rsid w:val="008B33B4"/>
    <w:rsid w:val="008B6B2F"/>
    <w:rsid w:val="008C7D8F"/>
    <w:rsid w:val="008D578E"/>
    <w:rsid w:val="008D794A"/>
    <w:rsid w:val="008E2521"/>
    <w:rsid w:val="008F087A"/>
    <w:rsid w:val="008F0EA6"/>
    <w:rsid w:val="008F4318"/>
    <w:rsid w:val="008F71FD"/>
    <w:rsid w:val="009037D3"/>
    <w:rsid w:val="00911A62"/>
    <w:rsid w:val="00912FC4"/>
    <w:rsid w:val="00915DC4"/>
    <w:rsid w:val="00933626"/>
    <w:rsid w:val="00936F31"/>
    <w:rsid w:val="009442E7"/>
    <w:rsid w:val="00945F6D"/>
    <w:rsid w:val="00946530"/>
    <w:rsid w:val="00950CD9"/>
    <w:rsid w:val="009555AE"/>
    <w:rsid w:val="009738C5"/>
    <w:rsid w:val="00990A81"/>
    <w:rsid w:val="00993E97"/>
    <w:rsid w:val="009A2B3F"/>
    <w:rsid w:val="009B76FE"/>
    <w:rsid w:val="009D3500"/>
    <w:rsid w:val="009D3832"/>
    <w:rsid w:val="009D6C4B"/>
    <w:rsid w:val="009E35D4"/>
    <w:rsid w:val="009F5FD9"/>
    <w:rsid w:val="00A036B2"/>
    <w:rsid w:val="00A133C9"/>
    <w:rsid w:val="00A223A8"/>
    <w:rsid w:val="00A26D49"/>
    <w:rsid w:val="00A33D59"/>
    <w:rsid w:val="00A4555D"/>
    <w:rsid w:val="00A51575"/>
    <w:rsid w:val="00A71691"/>
    <w:rsid w:val="00A75B0A"/>
    <w:rsid w:val="00AB45D0"/>
    <w:rsid w:val="00AB4AC7"/>
    <w:rsid w:val="00AC38B8"/>
    <w:rsid w:val="00AC5A98"/>
    <w:rsid w:val="00AE35E1"/>
    <w:rsid w:val="00AF5F9D"/>
    <w:rsid w:val="00AF76D7"/>
    <w:rsid w:val="00B02839"/>
    <w:rsid w:val="00B30897"/>
    <w:rsid w:val="00B31642"/>
    <w:rsid w:val="00B6075D"/>
    <w:rsid w:val="00B77624"/>
    <w:rsid w:val="00B83437"/>
    <w:rsid w:val="00B8438C"/>
    <w:rsid w:val="00B87DA2"/>
    <w:rsid w:val="00B9570D"/>
    <w:rsid w:val="00BA7B2D"/>
    <w:rsid w:val="00BF212D"/>
    <w:rsid w:val="00BF7A85"/>
    <w:rsid w:val="00C07834"/>
    <w:rsid w:val="00C27837"/>
    <w:rsid w:val="00C31E0E"/>
    <w:rsid w:val="00C328DC"/>
    <w:rsid w:val="00C348F8"/>
    <w:rsid w:val="00C40660"/>
    <w:rsid w:val="00C60C84"/>
    <w:rsid w:val="00C63A74"/>
    <w:rsid w:val="00C63D38"/>
    <w:rsid w:val="00C67262"/>
    <w:rsid w:val="00C76181"/>
    <w:rsid w:val="00C954E7"/>
    <w:rsid w:val="00CA0C12"/>
    <w:rsid w:val="00CC0388"/>
    <w:rsid w:val="00CD7DF9"/>
    <w:rsid w:val="00D00F73"/>
    <w:rsid w:val="00D236ED"/>
    <w:rsid w:val="00D25DCD"/>
    <w:rsid w:val="00D6249B"/>
    <w:rsid w:val="00D6545D"/>
    <w:rsid w:val="00DA3B68"/>
    <w:rsid w:val="00DC213B"/>
    <w:rsid w:val="00DC36C9"/>
    <w:rsid w:val="00E511CE"/>
    <w:rsid w:val="00E61368"/>
    <w:rsid w:val="00E7770E"/>
    <w:rsid w:val="00E77A28"/>
    <w:rsid w:val="00E913F1"/>
    <w:rsid w:val="00EA373B"/>
    <w:rsid w:val="00EA4A50"/>
    <w:rsid w:val="00EA5C1A"/>
    <w:rsid w:val="00EC1488"/>
    <w:rsid w:val="00EC4D3C"/>
    <w:rsid w:val="00EE0A4F"/>
    <w:rsid w:val="00EE3FB8"/>
    <w:rsid w:val="00EF62AF"/>
    <w:rsid w:val="00F3729D"/>
    <w:rsid w:val="00F456B9"/>
    <w:rsid w:val="00F52BC7"/>
    <w:rsid w:val="00F57F2E"/>
    <w:rsid w:val="00F936D6"/>
    <w:rsid w:val="00F940A6"/>
    <w:rsid w:val="00F969A4"/>
    <w:rsid w:val="00F976E3"/>
    <w:rsid w:val="00FA167F"/>
    <w:rsid w:val="00FA74C1"/>
    <w:rsid w:val="00FC224A"/>
    <w:rsid w:val="00FD4F74"/>
    <w:rsid w:val="00FE0D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21F6B"/>
  <w15:docId w15:val="{FC325DD1-B815-48E9-AC4F-135D32BE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65" w:lineRule="auto"/>
      <w:ind w:left="146" w:hanging="10"/>
    </w:pPr>
    <w:rPr>
      <w:rFonts w:ascii="Calibri" w:eastAsia="Calibri" w:hAnsi="Calibri" w:cs="Calibri"/>
      <w:color w:val="000000"/>
      <w:sz w:val="15"/>
    </w:rPr>
  </w:style>
  <w:style w:type="paragraph" w:styleId="Kop1">
    <w:name w:val="heading 1"/>
    <w:next w:val="Standaard"/>
    <w:link w:val="Kop1Char"/>
    <w:uiPriority w:val="9"/>
    <w:qFormat/>
    <w:pPr>
      <w:keepNext/>
      <w:keepLines/>
      <w:numPr>
        <w:numId w:val="6"/>
      </w:numPr>
      <w:spacing w:after="0"/>
      <w:outlineLvl w:val="0"/>
    </w:pPr>
    <w:rPr>
      <w:rFonts w:ascii="Calibri" w:eastAsia="Calibri" w:hAnsi="Calibri" w:cs="Calibri"/>
      <w:b/>
      <w:color w:val="000000"/>
      <w:sz w:val="15"/>
    </w:rPr>
  </w:style>
  <w:style w:type="paragraph" w:styleId="Kop2">
    <w:name w:val="heading 2"/>
    <w:basedOn w:val="Standaard"/>
    <w:next w:val="Standaard"/>
    <w:link w:val="Kop2Char"/>
    <w:uiPriority w:val="9"/>
    <w:semiHidden/>
    <w:unhideWhenUsed/>
    <w:qFormat/>
    <w:rsid w:val="001827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Voettekst">
    <w:name w:val="footer"/>
    <w:basedOn w:val="Standaard"/>
    <w:link w:val="VoettekstChar"/>
    <w:uiPriority w:val="99"/>
    <w:unhideWhenUsed/>
    <w:rsid w:val="008B33B4"/>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VoettekstChar">
    <w:name w:val="Voettekst Char"/>
    <w:basedOn w:val="Standaardalinea-lettertype"/>
    <w:link w:val="Voettekst"/>
    <w:uiPriority w:val="99"/>
    <w:rsid w:val="008B33B4"/>
    <w:rPr>
      <w:rFonts w:cs="Times New Roman"/>
    </w:rPr>
  </w:style>
  <w:style w:type="paragraph" w:styleId="Koptekst">
    <w:name w:val="header"/>
    <w:basedOn w:val="Standaard"/>
    <w:link w:val="KoptekstChar"/>
    <w:uiPriority w:val="99"/>
    <w:semiHidden/>
    <w:unhideWhenUsed/>
    <w:rsid w:val="008B33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B33B4"/>
    <w:rPr>
      <w:rFonts w:ascii="Calibri" w:eastAsia="Calibri" w:hAnsi="Calibri" w:cs="Calibri"/>
      <w:color w:val="000000"/>
      <w:sz w:val="15"/>
    </w:rPr>
  </w:style>
  <w:style w:type="paragraph" w:styleId="Lijstalinea">
    <w:name w:val="List Paragraph"/>
    <w:basedOn w:val="Standaard"/>
    <w:uiPriority w:val="34"/>
    <w:qFormat/>
    <w:rsid w:val="00336CA0"/>
    <w:pPr>
      <w:ind w:left="720"/>
      <w:contextualSpacing/>
    </w:pPr>
  </w:style>
  <w:style w:type="character" w:customStyle="1" w:styleId="Kop2Char">
    <w:name w:val="Kop 2 Char"/>
    <w:basedOn w:val="Standaardalinea-lettertype"/>
    <w:link w:val="Kop2"/>
    <w:uiPriority w:val="9"/>
    <w:semiHidden/>
    <w:rsid w:val="00182786"/>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8C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4613"/>
    <w:rPr>
      <w:sz w:val="16"/>
      <w:szCs w:val="16"/>
    </w:rPr>
  </w:style>
  <w:style w:type="paragraph" w:styleId="Tekstopmerking">
    <w:name w:val="annotation text"/>
    <w:basedOn w:val="Standaard"/>
    <w:link w:val="TekstopmerkingChar"/>
    <w:uiPriority w:val="99"/>
    <w:unhideWhenUsed/>
    <w:rsid w:val="00664613"/>
    <w:pPr>
      <w:spacing w:line="240" w:lineRule="auto"/>
    </w:pPr>
    <w:rPr>
      <w:sz w:val="20"/>
      <w:szCs w:val="20"/>
    </w:rPr>
  </w:style>
  <w:style w:type="character" w:customStyle="1" w:styleId="TekstopmerkingChar">
    <w:name w:val="Tekst opmerking Char"/>
    <w:basedOn w:val="Standaardalinea-lettertype"/>
    <w:link w:val="Tekstopmerking"/>
    <w:uiPriority w:val="99"/>
    <w:rsid w:val="00664613"/>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64613"/>
    <w:rPr>
      <w:b/>
      <w:bCs/>
    </w:rPr>
  </w:style>
  <w:style w:type="character" w:customStyle="1" w:styleId="OnderwerpvanopmerkingChar">
    <w:name w:val="Onderwerp van opmerking Char"/>
    <w:basedOn w:val="TekstopmerkingChar"/>
    <w:link w:val="Onderwerpvanopmerking"/>
    <w:uiPriority w:val="99"/>
    <w:semiHidden/>
    <w:rsid w:val="0066461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F6A6C-6CD6-460F-B297-37D9D251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1684</Words>
  <Characters>9265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Nelck</dc:creator>
  <cp:keywords/>
  <cp:lastModifiedBy>Piet de Zwarte</cp:lastModifiedBy>
  <cp:revision>2</cp:revision>
  <cp:lastPrinted>2022-04-15T11:35:00Z</cp:lastPrinted>
  <dcterms:created xsi:type="dcterms:W3CDTF">2022-04-18T09:41:00Z</dcterms:created>
  <dcterms:modified xsi:type="dcterms:W3CDTF">2022-04-18T09:41:00Z</dcterms:modified>
</cp:coreProperties>
</file>